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0"/>
        <w:tblW w:w="14992" w:type="dxa"/>
        <w:tblLook w:val="04A0"/>
      </w:tblPr>
      <w:tblGrid>
        <w:gridCol w:w="5495"/>
        <w:gridCol w:w="4252"/>
        <w:gridCol w:w="5245"/>
      </w:tblGrid>
      <w:tr w:rsidR="00822543" w:rsidRPr="00BE2AE1" w:rsidTr="00AE547A">
        <w:tc>
          <w:tcPr>
            <w:tcW w:w="5495" w:type="dxa"/>
            <w:hideMark/>
          </w:tcPr>
          <w:p w:rsidR="00822543" w:rsidRPr="00BE2AE1" w:rsidRDefault="00822543" w:rsidP="00AE547A">
            <w:pPr>
              <w:spacing w:after="0"/>
              <w:rPr>
                <w:rFonts w:ascii="Times New Roman" w:eastAsia="Calibri" w:hAnsi="Times New Roman"/>
                <w:sz w:val="24"/>
                <w:szCs w:val="24"/>
              </w:rPr>
            </w:pPr>
            <w:r w:rsidRPr="00BE2AE1">
              <w:rPr>
                <w:rFonts w:ascii="Times New Roman" w:eastAsiaTheme="minorEastAsia" w:hAnsi="Times New Roman"/>
                <w:sz w:val="24"/>
                <w:szCs w:val="24"/>
                <w:lang w:eastAsia="ru-RU"/>
              </w:rPr>
              <w:t>Рассмотрено</w:t>
            </w:r>
          </w:p>
          <w:p w:rsidR="00822543" w:rsidRPr="00BE2AE1" w:rsidRDefault="00822543" w:rsidP="00AE547A">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на заседании ШМО</w:t>
            </w:r>
          </w:p>
          <w:p w:rsidR="00822543" w:rsidRPr="00BE2AE1" w:rsidRDefault="00822543" w:rsidP="00AE547A">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Протокол № __ от «__»___ 2023 г.</w:t>
            </w:r>
          </w:p>
          <w:p w:rsidR="00822543" w:rsidRPr="00BE2AE1" w:rsidRDefault="00822543" w:rsidP="00AE547A">
            <w:pPr>
              <w:spacing w:after="0"/>
              <w:rPr>
                <w:rFonts w:ascii="Times New Roman" w:hAnsi="Times New Roman"/>
                <w:sz w:val="24"/>
                <w:szCs w:val="24"/>
              </w:rPr>
            </w:pPr>
            <w:r w:rsidRPr="00BE2AE1">
              <w:rPr>
                <w:rFonts w:ascii="Times New Roman" w:eastAsiaTheme="minorEastAsia" w:hAnsi="Times New Roman"/>
                <w:sz w:val="24"/>
                <w:szCs w:val="24"/>
                <w:lang w:eastAsia="ru-RU"/>
              </w:rPr>
              <w:t>______ Р.Т.Абдрашитова</w:t>
            </w:r>
          </w:p>
        </w:tc>
        <w:tc>
          <w:tcPr>
            <w:tcW w:w="4252" w:type="dxa"/>
            <w:hideMark/>
          </w:tcPr>
          <w:p w:rsidR="00822543" w:rsidRPr="00BE2AE1" w:rsidRDefault="00822543" w:rsidP="00AE547A">
            <w:pPr>
              <w:spacing w:after="0"/>
              <w:rPr>
                <w:rFonts w:ascii="Times New Roman" w:eastAsia="Calibri" w:hAnsi="Times New Roman"/>
                <w:sz w:val="24"/>
                <w:szCs w:val="24"/>
              </w:rPr>
            </w:pPr>
            <w:r w:rsidRPr="00BE2AE1">
              <w:rPr>
                <w:rFonts w:ascii="Times New Roman" w:eastAsiaTheme="minorEastAsia" w:hAnsi="Times New Roman"/>
                <w:sz w:val="24"/>
                <w:szCs w:val="24"/>
                <w:lang w:eastAsia="ru-RU"/>
              </w:rPr>
              <w:t xml:space="preserve">                Согласовано </w:t>
            </w:r>
          </w:p>
          <w:p w:rsidR="00822543" w:rsidRPr="00BE2AE1" w:rsidRDefault="00822543" w:rsidP="00AE547A">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 xml:space="preserve">                Зам</w:t>
            </w:r>
            <w:proofErr w:type="gramStart"/>
            <w:r w:rsidRPr="00BE2AE1">
              <w:rPr>
                <w:rFonts w:ascii="Times New Roman" w:eastAsiaTheme="minorEastAsia" w:hAnsi="Times New Roman"/>
                <w:sz w:val="24"/>
                <w:szCs w:val="24"/>
                <w:lang w:eastAsia="ru-RU"/>
              </w:rPr>
              <w:t>.д</w:t>
            </w:r>
            <w:proofErr w:type="gramEnd"/>
            <w:r w:rsidRPr="00BE2AE1">
              <w:rPr>
                <w:rFonts w:ascii="Times New Roman" w:eastAsiaTheme="minorEastAsia" w:hAnsi="Times New Roman"/>
                <w:sz w:val="24"/>
                <w:szCs w:val="24"/>
                <w:lang w:eastAsia="ru-RU"/>
              </w:rPr>
              <w:t>иректора по УВР</w:t>
            </w:r>
          </w:p>
          <w:p w:rsidR="00822543" w:rsidRPr="00BE2AE1" w:rsidRDefault="00822543" w:rsidP="00AE547A">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 xml:space="preserve">               ________ </w:t>
            </w:r>
            <w:proofErr w:type="spellStart"/>
            <w:r w:rsidRPr="00BE2AE1">
              <w:rPr>
                <w:rFonts w:ascii="Times New Roman" w:eastAsiaTheme="minorEastAsia" w:hAnsi="Times New Roman"/>
                <w:sz w:val="24"/>
                <w:szCs w:val="24"/>
                <w:lang w:eastAsia="ru-RU"/>
              </w:rPr>
              <w:t>К.Р.Рахимгулова</w:t>
            </w:r>
            <w:proofErr w:type="spellEnd"/>
          </w:p>
          <w:p w:rsidR="00822543" w:rsidRPr="00BE2AE1" w:rsidRDefault="00822543" w:rsidP="00AE547A">
            <w:pPr>
              <w:spacing w:after="0"/>
              <w:rPr>
                <w:rFonts w:ascii="Times New Roman" w:hAnsi="Times New Roman"/>
                <w:sz w:val="24"/>
                <w:szCs w:val="24"/>
              </w:rPr>
            </w:pPr>
            <w:r w:rsidRPr="00BE2AE1">
              <w:rPr>
                <w:rFonts w:ascii="Times New Roman" w:eastAsiaTheme="minorEastAsia" w:hAnsi="Times New Roman"/>
                <w:sz w:val="24"/>
                <w:szCs w:val="24"/>
                <w:lang w:eastAsia="ru-RU"/>
              </w:rPr>
              <w:t xml:space="preserve">                           «__»_________2023 г.</w:t>
            </w:r>
          </w:p>
        </w:tc>
        <w:tc>
          <w:tcPr>
            <w:tcW w:w="5245" w:type="dxa"/>
            <w:hideMark/>
          </w:tcPr>
          <w:p w:rsidR="00822543" w:rsidRPr="00BE2AE1" w:rsidRDefault="00822543" w:rsidP="00AE547A">
            <w:pPr>
              <w:spacing w:after="0"/>
              <w:rPr>
                <w:rFonts w:ascii="Times New Roman" w:eastAsia="Calibri" w:hAnsi="Times New Roman"/>
                <w:sz w:val="24"/>
                <w:szCs w:val="24"/>
              </w:rPr>
            </w:pPr>
            <w:r w:rsidRPr="00BE2AE1">
              <w:rPr>
                <w:rFonts w:ascii="Times New Roman" w:eastAsiaTheme="minorEastAsia" w:hAnsi="Times New Roman"/>
                <w:sz w:val="24"/>
                <w:szCs w:val="24"/>
                <w:lang w:eastAsia="ru-RU"/>
              </w:rPr>
              <w:t xml:space="preserve">                                                Утверждаю</w:t>
            </w:r>
          </w:p>
          <w:p w:rsidR="00822543" w:rsidRPr="00BE2AE1" w:rsidRDefault="00822543" w:rsidP="00AE547A">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 xml:space="preserve">          Директор МБОУ СОШ </w:t>
            </w:r>
            <w:proofErr w:type="spellStart"/>
            <w:r w:rsidRPr="00BE2AE1">
              <w:rPr>
                <w:rFonts w:ascii="Times New Roman" w:eastAsiaTheme="minorEastAsia" w:hAnsi="Times New Roman"/>
                <w:sz w:val="24"/>
                <w:szCs w:val="24"/>
                <w:lang w:eastAsia="ru-RU"/>
              </w:rPr>
              <w:t>с</w:t>
            </w:r>
            <w:proofErr w:type="gramStart"/>
            <w:r w:rsidRPr="00BE2AE1">
              <w:rPr>
                <w:rFonts w:ascii="Times New Roman" w:eastAsiaTheme="minorEastAsia" w:hAnsi="Times New Roman"/>
                <w:sz w:val="24"/>
                <w:szCs w:val="24"/>
                <w:lang w:eastAsia="ru-RU"/>
              </w:rPr>
              <w:t>.Ю</w:t>
            </w:r>
            <w:proofErr w:type="gramEnd"/>
            <w:r w:rsidRPr="00BE2AE1">
              <w:rPr>
                <w:rFonts w:ascii="Times New Roman" w:eastAsiaTheme="minorEastAsia" w:hAnsi="Times New Roman"/>
                <w:sz w:val="24"/>
                <w:szCs w:val="24"/>
                <w:lang w:eastAsia="ru-RU"/>
              </w:rPr>
              <w:t>рматы</w:t>
            </w:r>
            <w:proofErr w:type="spellEnd"/>
          </w:p>
          <w:p w:rsidR="00822543" w:rsidRPr="00BE2AE1" w:rsidRDefault="00822543" w:rsidP="00AE547A">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 xml:space="preserve">                      _______ </w:t>
            </w:r>
            <w:proofErr w:type="spellStart"/>
            <w:r w:rsidRPr="00BE2AE1">
              <w:rPr>
                <w:rFonts w:ascii="Times New Roman" w:eastAsiaTheme="minorEastAsia" w:hAnsi="Times New Roman"/>
                <w:sz w:val="24"/>
                <w:szCs w:val="24"/>
                <w:lang w:eastAsia="ru-RU"/>
              </w:rPr>
              <w:t>Р.Г.Тимербулатова</w:t>
            </w:r>
            <w:proofErr w:type="spellEnd"/>
          </w:p>
          <w:p w:rsidR="00822543" w:rsidRPr="00BE2AE1" w:rsidRDefault="00822543" w:rsidP="00AE547A">
            <w:pPr>
              <w:spacing w:after="0"/>
              <w:rPr>
                <w:rFonts w:ascii="Times New Roman" w:hAnsi="Times New Roman"/>
                <w:sz w:val="24"/>
                <w:szCs w:val="24"/>
              </w:rPr>
            </w:pPr>
            <w:r w:rsidRPr="00BE2AE1">
              <w:rPr>
                <w:rFonts w:ascii="Times New Roman" w:eastAsiaTheme="minorEastAsia" w:hAnsi="Times New Roman"/>
                <w:sz w:val="24"/>
                <w:szCs w:val="24"/>
                <w:lang w:eastAsia="ru-RU"/>
              </w:rPr>
              <w:t xml:space="preserve">              Приказ № __ от «__» ___ 2023 г.</w:t>
            </w:r>
          </w:p>
        </w:tc>
      </w:tr>
    </w:tbl>
    <w:p w:rsidR="00822543" w:rsidRPr="00BE2AE1" w:rsidRDefault="00822543" w:rsidP="00822543">
      <w:pPr>
        <w:spacing w:before="72"/>
        <w:ind w:left="6149"/>
        <w:rPr>
          <w:rFonts w:ascii="Times New Roman" w:hAnsi="Times New Roman" w:cs="Times New Roman"/>
          <w:b/>
          <w:sz w:val="24"/>
          <w:szCs w:val="24"/>
        </w:rPr>
      </w:pPr>
    </w:p>
    <w:p w:rsidR="00822543" w:rsidRPr="00BE2AE1" w:rsidRDefault="00822543" w:rsidP="00822543">
      <w:pPr>
        <w:spacing w:before="72"/>
        <w:ind w:left="6149"/>
        <w:rPr>
          <w:rFonts w:ascii="Times New Roman" w:hAnsi="Times New Roman" w:cs="Times New Roman"/>
          <w:b/>
          <w:sz w:val="24"/>
          <w:szCs w:val="24"/>
        </w:rPr>
      </w:pPr>
    </w:p>
    <w:p w:rsidR="00822543" w:rsidRPr="00BE2AE1" w:rsidRDefault="00822543" w:rsidP="00822543">
      <w:pPr>
        <w:rPr>
          <w:rFonts w:eastAsiaTheme="minorEastAsia"/>
          <w:b/>
          <w:sz w:val="24"/>
          <w:szCs w:val="24"/>
          <w:lang w:eastAsia="ru-RU"/>
        </w:rPr>
      </w:pPr>
    </w:p>
    <w:p w:rsidR="00822543" w:rsidRPr="00BE2AE1" w:rsidRDefault="00822543" w:rsidP="00822543">
      <w:pPr>
        <w:jc w:val="center"/>
        <w:rPr>
          <w:rFonts w:ascii="Times New Roman" w:eastAsiaTheme="minorEastAsia" w:hAnsi="Times New Roman"/>
          <w:b/>
          <w:sz w:val="24"/>
          <w:szCs w:val="24"/>
          <w:lang w:eastAsia="ru-RU"/>
        </w:rPr>
      </w:pPr>
      <w:r w:rsidRPr="00BE2AE1">
        <w:rPr>
          <w:rFonts w:ascii="Times New Roman" w:eastAsiaTheme="minorEastAsia" w:hAnsi="Times New Roman"/>
          <w:b/>
          <w:sz w:val="24"/>
          <w:szCs w:val="24"/>
          <w:lang w:eastAsia="ru-RU"/>
        </w:rPr>
        <w:t>Муниципальное бюджетное общеобразовательное учреждение</w:t>
      </w:r>
    </w:p>
    <w:p w:rsidR="00822543" w:rsidRPr="00BE2AE1" w:rsidRDefault="00822543" w:rsidP="00822543">
      <w:pPr>
        <w:jc w:val="center"/>
        <w:rPr>
          <w:rFonts w:ascii="Times New Roman" w:eastAsiaTheme="minorEastAsia" w:hAnsi="Times New Roman"/>
          <w:b/>
          <w:sz w:val="24"/>
          <w:szCs w:val="24"/>
          <w:lang w:eastAsia="ru-RU"/>
        </w:rPr>
      </w:pPr>
      <w:r w:rsidRPr="00BE2AE1">
        <w:rPr>
          <w:rFonts w:ascii="Times New Roman" w:eastAsiaTheme="minorEastAsia" w:hAnsi="Times New Roman"/>
          <w:b/>
          <w:sz w:val="24"/>
          <w:szCs w:val="24"/>
          <w:lang w:eastAsia="ru-RU"/>
        </w:rPr>
        <w:t xml:space="preserve">средняя общеобразовательная школа села </w:t>
      </w:r>
      <w:proofErr w:type="spellStart"/>
      <w:r w:rsidRPr="00BE2AE1">
        <w:rPr>
          <w:rFonts w:ascii="Times New Roman" w:eastAsiaTheme="minorEastAsia" w:hAnsi="Times New Roman"/>
          <w:b/>
          <w:sz w:val="24"/>
          <w:szCs w:val="24"/>
          <w:lang w:eastAsia="ru-RU"/>
        </w:rPr>
        <w:t>Юрматы</w:t>
      </w:r>
      <w:proofErr w:type="spellEnd"/>
    </w:p>
    <w:p w:rsidR="00822543" w:rsidRPr="00BE2AE1" w:rsidRDefault="00822543" w:rsidP="00822543">
      <w:pPr>
        <w:rPr>
          <w:rFonts w:ascii="Times New Roman" w:eastAsiaTheme="minorEastAsia" w:hAnsi="Times New Roman"/>
          <w:b/>
          <w:sz w:val="24"/>
          <w:szCs w:val="24"/>
          <w:lang w:eastAsia="ru-RU"/>
        </w:rPr>
      </w:pPr>
    </w:p>
    <w:p w:rsidR="00822543" w:rsidRPr="00BE2AE1" w:rsidRDefault="00822543" w:rsidP="00822543">
      <w:pPr>
        <w:spacing w:line="360" w:lineRule="auto"/>
        <w:jc w:val="center"/>
        <w:rPr>
          <w:rFonts w:ascii="Times New Roman" w:eastAsiaTheme="minorEastAsia" w:hAnsi="Times New Roman"/>
          <w:b/>
          <w:sz w:val="24"/>
          <w:szCs w:val="24"/>
          <w:lang w:eastAsia="ru-RU"/>
        </w:rPr>
      </w:pPr>
      <w:r w:rsidRPr="00BE2AE1">
        <w:rPr>
          <w:rFonts w:ascii="Times New Roman" w:eastAsiaTheme="minorEastAsia" w:hAnsi="Times New Roman"/>
          <w:b/>
          <w:sz w:val="24"/>
          <w:szCs w:val="24"/>
          <w:lang w:eastAsia="ru-RU"/>
        </w:rPr>
        <w:t>Рабочая программа по родному языку</w:t>
      </w:r>
    </w:p>
    <w:p w:rsidR="00822543" w:rsidRPr="00BE2AE1" w:rsidRDefault="000142C7" w:rsidP="00822543">
      <w:pPr>
        <w:spacing w:line="360" w:lineRule="auto"/>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 xml:space="preserve"> для 9</w:t>
      </w:r>
      <w:r w:rsidR="00822543" w:rsidRPr="00BE2AE1">
        <w:rPr>
          <w:rFonts w:ascii="Times New Roman" w:eastAsiaTheme="minorEastAsia" w:hAnsi="Times New Roman"/>
          <w:b/>
          <w:sz w:val="24"/>
          <w:szCs w:val="24"/>
          <w:lang w:eastAsia="ru-RU"/>
        </w:rPr>
        <w:t xml:space="preserve"> класса</w:t>
      </w:r>
    </w:p>
    <w:p w:rsidR="00822543" w:rsidRPr="00BE2AE1" w:rsidRDefault="00822543" w:rsidP="00822543">
      <w:pPr>
        <w:rPr>
          <w:rFonts w:ascii="Times New Roman" w:eastAsiaTheme="minorEastAsia" w:hAnsi="Times New Roman"/>
          <w:b/>
          <w:sz w:val="24"/>
          <w:szCs w:val="24"/>
          <w:lang w:eastAsia="ru-RU"/>
        </w:rPr>
      </w:pPr>
    </w:p>
    <w:p w:rsidR="00822543" w:rsidRPr="00BE2AE1" w:rsidRDefault="00822543" w:rsidP="00822543">
      <w:pPr>
        <w:jc w:val="center"/>
        <w:rPr>
          <w:rFonts w:ascii="Times New Roman" w:eastAsiaTheme="minorEastAsia" w:hAnsi="Times New Roman"/>
          <w:b/>
          <w:sz w:val="24"/>
          <w:szCs w:val="24"/>
          <w:u w:val="single"/>
          <w:lang w:eastAsia="ru-RU"/>
        </w:rPr>
      </w:pPr>
      <w:r w:rsidRPr="00BE2AE1">
        <w:rPr>
          <w:rFonts w:ascii="Times New Roman" w:eastAsiaTheme="minorEastAsia" w:hAnsi="Times New Roman"/>
          <w:b/>
          <w:sz w:val="24"/>
          <w:szCs w:val="24"/>
          <w:lang w:eastAsia="ru-RU"/>
        </w:rPr>
        <w:t xml:space="preserve"> </w:t>
      </w:r>
      <w:proofErr w:type="spellStart"/>
      <w:r w:rsidRPr="00BE2AE1">
        <w:rPr>
          <w:rFonts w:ascii="Times New Roman" w:eastAsiaTheme="minorEastAsia" w:hAnsi="Times New Roman"/>
          <w:b/>
          <w:sz w:val="24"/>
          <w:szCs w:val="24"/>
          <w:lang w:eastAsia="ru-RU"/>
        </w:rPr>
        <w:t>Рахимгулова</w:t>
      </w:r>
      <w:proofErr w:type="spellEnd"/>
      <w:r w:rsidRPr="00BE2AE1">
        <w:rPr>
          <w:rFonts w:ascii="Times New Roman" w:eastAsiaTheme="minorEastAsia" w:hAnsi="Times New Roman"/>
          <w:b/>
          <w:sz w:val="24"/>
          <w:szCs w:val="24"/>
          <w:lang w:eastAsia="ru-RU"/>
        </w:rPr>
        <w:t xml:space="preserve"> </w:t>
      </w:r>
      <w:proofErr w:type="spellStart"/>
      <w:r w:rsidRPr="00BE2AE1">
        <w:rPr>
          <w:rFonts w:ascii="Times New Roman" w:eastAsiaTheme="minorEastAsia" w:hAnsi="Times New Roman"/>
          <w:b/>
          <w:sz w:val="24"/>
          <w:szCs w:val="24"/>
          <w:lang w:eastAsia="ru-RU"/>
        </w:rPr>
        <w:t>Кадрия</w:t>
      </w:r>
      <w:proofErr w:type="spellEnd"/>
      <w:r w:rsidRPr="00BE2AE1">
        <w:rPr>
          <w:rFonts w:ascii="Times New Roman" w:eastAsiaTheme="minorEastAsia" w:hAnsi="Times New Roman"/>
          <w:b/>
          <w:sz w:val="24"/>
          <w:szCs w:val="24"/>
          <w:lang w:eastAsia="ru-RU"/>
        </w:rPr>
        <w:t xml:space="preserve"> </w:t>
      </w:r>
      <w:proofErr w:type="spellStart"/>
      <w:r w:rsidRPr="00BE2AE1">
        <w:rPr>
          <w:rFonts w:ascii="Times New Roman" w:eastAsiaTheme="minorEastAsia" w:hAnsi="Times New Roman"/>
          <w:b/>
          <w:sz w:val="24"/>
          <w:szCs w:val="24"/>
          <w:lang w:eastAsia="ru-RU"/>
        </w:rPr>
        <w:t>Радиковна</w:t>
      </w:r>
      <w:proofErr w:type="spellEnd"/>
      <w:r w:rsidRPr="00BE2AE1">
        <w:rPr>
          <w:rFonts w:ascii="Times New Roman" w:eastAsiaTheme="minorEastAsia" w:hAnsi="Times New Roman"/>
          <w:b/>
          <w:sz w:val="24"/>
          <w:szCs w:val="24"/>
          <w:lang w:eastAsia="ru-RU"/>
        </w:rPr>
        <w:t>, учитель высшей категории</w:t>
      </w:r>
    </w:p>
    <w:p w:rsidR="00822543" w:rsidRPr="00BE2AE1" w:rsidRDefault="00822543" w:rsidP="00822543">
      <w:pPr>
        <w:rPr>
          <w:rFonts w:ascii="Times New Roman" w:eastAsiaTheme="minorEastAsia" w:hAnsi="Times New Roman"/>
          <w:b/>
          <w:sz w:val="24"/>
          <w:szCs w:val="24"/>
          <w:lang w:eastAsia="ru-RU"/>
        </w:rPr>
      </w:pPr>
    </w:p>
    <w:p w:rsidR="00822543" w:rsidRPr="00BE2AE1" w:rsidRDefault="00822543" w:rsidP="00822543">
      <w:pPr>
        <w:jc w:val="center"/>
        <w:rPr>
          <w:rFonts w:ascii="Times New Roman" w:eastAsiaTheme="minorEastAsia" w:hAnsi="Times New Roman"/>
          <w:b/>
          <w:sz w:val="24"/>
          <w:szCs w:val="24"/>
          <w:lang w:eastAsia="ru-RU"/>
        </w:rPr>
      </w:pPr>
      <w:proofErr w:type="spellStart"/>
      <w:r w:rsidRPr="00BE2AE1">
        <w:rPr>
          <w:rFonts w:ascii="Times New Roman" w:eastAsiaTheme="minorEastAsia" w:hAnsi="Times New Roman"/>
          <w:b/>
          <w:sz w:val="24"/>
          <w:szCs w:val="24"/>
          <w:lang w:eastAsia="ru-RU"/>
        </w:rPr>
        <w:t>Юрматы</w:t>
      </w:r>
      <w:proofErr w:type="spellEnd"/>
      <w:r w:rsidRPr="00BE2AE1">
        <w:rPr>
          <w:rFonts w:ascii="Times New Roman" w:eastAsiaTheme="minorEastAsia" w:hAnsi="Times New Roman"/>
          <w:b/>
          <w:sz w:val="24"/>
          <w:szCs w:val="24"/>
          <w:lang w:eastAsia="ru-RU"/>
        </w:rPr>
        <w:t>, 2023</w:t>
      </w:r>
    </w:p>
    <w:p w:rsidR="00822543" w:rsidRDefault="00822543" w:rsidP="00822543">
      <w:pPr>
        <w:spacing w:before="72"/>
        <w:ind w:left="6149"/>
        <w:rPr>
          <w:rFonts w:ascii="Times New Roman" w:hAnsi="Times New Roman" w:cs="Times New Roman"/>
          <w:b/>
          <w:sz w:val="24"/>
          <w:szCs w:val="24"/>
        </w:rPr>
      </w:pPr>
    </w:p>
    <w:p w:rsidR="00822543" w:rsidRDefault="00822543" w:rsidP="00822543">
      <w:pPr>
        <w:spacing w:before="72"/>
        <w:ind w:left="6149"/>
        <w:rPr>
          <w:rFonts w:ascii="Times New Roman" w:hAnsi="Times New Roman" w:cs="Times New Roman"/>
          <w:b/>
          <w:sz w:val="24"/>
          <w:szCs w:val="24"/>
        </w:rPr>
      </w:pPr>
    </w:p>
    <w:p w:rsidR="00822543" w:rsidRDefault="00822543" w:rsidP="00822543">
      <w:pPr>
        <w:spacing w:before="72"/>
        <w:ind w:left="6149"/>
        <w:rPr>
          <w:rFonts w:ascii="Times New Roman" w:hAnsi="Times New Roman" w:cs="Times New Roman"/>
          <w:b/>
          <w:sz w:val="24"/>
          <w:szCs w:val="24"/>
        </w:rPr>
      </w:pPr>
    </w:p>
    <w:p w:rsidR="00822543" w:rsidRDefault="00822543" w:rsidP="00822543">
      <w:pPr>
        <w:spacing w:before="72"/>
        <w:ind w:left="6149"/>
        <w:rPr>
          <w:rFonts w:ascii="Times New Roman" w:hAnsi="Times New Roman" w:cs="Times New Roman"/>
          <w:b/>
          <w:sz w:val="24"/>
          <w:szCs w:val="24"/>
        </w:rPr>
      </w:pPr>
    </w:p>
    <w:p w:rsidR="000142C7" w:rsidRDefault="000142C7" w:rsidP="00822543">
      <w:pPr>
        <w:spacing w:before="72"/>
        <w:ind w:left="6149"/>
        <w:rPr>
          <w:rFonts w:ascii="Times New Roman" w:hAnsi="Times New Roman" w:cs="Times New Roman"/>
          <w:b/>
          <w:sz w:val="24"/>
          <w:szCs w:val="24"/>
        </w:rPr>
      </w:pPr>
    </w:p>
    <w:p w:rsidR="00822543" w:rsidRPr="00621B15" w:rsidRDefault="00822543" w:rsidP="00822543">
      <w:pPr>
        <w:spacing w:before="72"/>
        <w:ind w:left="6149"/>
        <w:rPr>
          <w:rFonts w:ascii="Times New Roman" w:hAnsi="Times New Roman" w:cs="Times New Roman"/>
          <w:b/>
          <w:sz w:val="24"/>
          <w:szCs w:val="24"/>
        </w:rPr>
      </w:pPr>
      <w:r w:rsidRPr="00621B15">
        <w:rPr>
          <w:rFonts w:ascii="Times New Roman" w:hAnsi="Times New Roman" w:cs="Times New Roman"/>
          <w:b/>
          <w:sz w:val="24"/>
          <w:szCs w:val="24"/>
        </w:rPr>
        <w:lastRenderedPageBreak/>
        <w:t>Введение</w:t>
      </w:r>
    </w:p>
    <w:p w:rsidR="00822543" w:rsidRPr="00A35363" w:rsidRDefault="00822543" w:rsidP="00822543">
      <w:pPr>
        <w:tabs>
          <w:tab w:val="left" w:pos="851"/>
        </w:tabs>
        <w:rPr>
          <w:rFonts w:ascii="Times New Roman" w:eastAsiaTheme="minorEastAsia" w:hAnsi="Times New Roman" w:cs="Times New Roman"/>
          <w:sz w:val="24"/>
          <w:szCs w:val="24"/>
          <w:lang w:eastAsia="ru-RU"/>
        </w:rPr>
      </w:pPr>
      <w:r w:rsidRPr="00BB62B5">
        <w:rPr>
          <w:rFonts w:ascii="Times New Roman" w:hAnsi="Times New Roman"/>
          <w:sz w:val="24"/>
          <w:szCs w:val="24"/>
        </w:rPr>
        <w:t xml:space="preserve"> </w:t>
      </w:r>
      <w:r w:rsidRPr="00A35363">
        <w:rPr>
          <w:rFonts w:ascii="Times New Roman" w:eastAsiaTheme="minorEastAsia" w:hAnsi="Times New Roman" w:cs="Times New Roman"/>
          <w:sz w:val="24"/>
          <w:szCs w:val="24"/>
          <w:lang w:eastAsia="ru-RU"/>
        </w:rPr>
        <w:t>Рабочая программа по родному яз</w:t>
      </w:r>
      <w:r w:rsidR="000142C7">
        <w:rPr>
          <w:rFonts w:ascii="Times New Roman" w:eastAsiaTheme="minorEastAsia" w:hAnsi="Times New Roman" w:cs="Times New Roman"/>
          <w:sz w:val="24"/>
          <w:szCs w:val="24"/>
          <w:lang w:eastAsia="ru-RU"/>
        </w:rPr>
        <w:t>ыку составлена для обучающихся 9</w:t>
      </w:r>
      <w:r w:rsidRPr="00A35363">
        <w:rPr>
          <w:rFonts w:ascii="Times New Roman" w:eastAsiaTheme="minorEastAsia" w:hAnsi="Times New Roman" w:cs="Times New Roman"/>
          <w:sz w:val="24"/>
          <w:szCs w:val="24"/>
          <w:lang w:eastAsia="ru-RU"/>
        </w:rPr>
        <w:t xml:space="preserve"> класса МБОУ СОШ </w:t>
      </w:r>
      <w:proofErr w:type="spellStart"/>
      <w:r w:rsidRPr="00A35363">
        <w:rPr>
          <w:rFonts w:ascii="Times New Roman" w:eastAsiaTheme="minorEastAsia" w:hAnsi="Times New Roman" w:cs="Times New Roman"/>
          <w:sz w:val="24"/>
          <w:szCs w:val="24"/>
          <w:lang w:eastAsia="ru-RU"/>
        </w:rPr>
        <w:t>с</w:t>
      </w:r>
      <w:proofErr w:type="gramStart"/>
      <w:r w:rsidRPr="00A35363">
        <w:rPr>
          <w:rFonts w:ascii="Times New Roman" w:eastAsiaTheme="minorEastAsia" w:hAnsi="Times New Roman" w:cs="Times New Roman"/>
          <w:sz w:val="24"/>
          <w:szCs w:val="24"/>
          <w:lang w:eastAsia="ru-RU"/>
        </w:rPr>
        <w:t>.Ю</w:t>
      </w:r>
      <w:proofErr w:type="gramEnd"/>
      <w:r w:rsidRPr="00A35363">
        <w:rPr>
          <w:rFonts w:ascii="Times New Roman" w:eastAsiaTheme="minorEastAsia" w:hAnsi="Times New Roman" w:cs="Times New Roman"/>
          <w:sz w:val="24"/>
          <w:szCs w:val="24"/>
          <w:lang w:eastAsia="ru-RU"/>
        </w:rPr>
        <w:t>рматы</w:t>
      </w:r>
      <w:proofErr w:type="spellEnd"/>
      <w:r w:rsidRPr="00A35363">
        <w:rPr>
          <w:rFonts w:ascii="Times New Roman" w:eastAsiaTheme="minorEastAsia" w:hAnsi="Times New Roman" w:cs="Times New Roman"/>
          <w:sz w:val="24"/>
          <w:szCs w:val="24"/>
          <w:lang w:eastAsia="ru-RU"/>
        </w:rPr>
        <w:t xml:space="preserve"> на основе следующих нормативных документов:</w:t>
      </w:r>
    </w:p>
    <w:p w:rsidR="00822543" w:rsidRPr="00A35363" w:rsidRDefault="00822543" w:rsidP="00822543">
      <w:pPr>
        <w:numPr>
          <w:ilvl w:val="0"/>
          <w:numId w:val="2"/>
        </w:numPr>
        <w:spacing w:before="100" w:beforeAutospacing="1"/>
        <w:contextualSpacing/>
        <w:rPr>
          <w:rFonts w:ascii="Times New Roman" w:eastAsia="Times New Roman" w:hAnsi="Times New Roman" w:cs="Times New Roman"/>
          <w:sz w:val="24"/>
          <w:szCs w:val="24"/>
          <w:lang w:eastAsia="ar-SA" w:bidi="ru-RU"/>
        </w:rPr>
      </w:pPr>
      <w:r w:rsidRPr="00A35363">
        <w:rPr>
          <w:rFonts w:ascii="Times New Roman" w:eastAsia="Times New Roman" w:hAnsi="Times New Roman" w:cs="Times New Roman"/>
          <w:sz w:val="24"/>
          <w:szCs w:val="24"/>
          <w:lang w:eastAsia="ar-SA" w:bidi="ru-RU"/>
        </w:rPr>
        <w:t>Федерального закона от 29.12.2012 г. № 273 – ФЗ «Об образовании в Российской Федерации»;</w:t>
      </w:r>
    </w:p>
    <w:p w:rsidR="00822543" w:rsidRPr="00A35363" w:rsidRDefault="00822543" w:rsidP="00822543">
      <w:pPr>
        <w:numPr>
          <w:ilvl w:val="0"/>
          <w:numId w:val="2"/>
        </w:numPr>
        <w:spacing w:after="0" w:line="240" w:lineRule="auto"/>
        <w:contextualSpacing/>
        <w:jc w:val="both"/>
        <w:rPr>
          <w:rFonts w:ascii="Times New Roman" w:eastAsia="Times New Roman" w:hAnsi="Times New Roman" w:cs="Times New Roman"/>
          <w:sz w:val="24"/>
          <w:szCs w:val="24"/>
          <w:lang w:eastAsia="ru-RU" w:bidi="ru-RU"/>
        </w:rPr>
      </w:pPr>
      <w:r w:rsidRPr="00A35363">
        <w:rPr>
          <w:rFonts w:ascii="Times New Roman" w:eastAsia="Times New Roman" w:hAnsi="Times New Roman" w:cs="Times New Roman"/>
          <w:sz w:val="24"/>
          <w:szCs w:val="24"/>
          <w:lang w:eastAsia="ru-RU" w:bidi="ru-RU"/>
        </w:rPr>
        <w:t xml:space="preserve">Федерального государственного образовательного стандарта основного общего образования; </w:t>
      </w:r>
    </w:p>
    <w:p w:rsidR="00822543" w:rsidRPr="00A35363" w:rsidRDefault="00822543" w:rsidP="00822543">
      <w:pPr>
        <w:numPr>
          <w:ilvl w:val="0"/>
          <w:numId w:val="2"/>
        </w:numPr>
        <w:spacing w:after="0" w:line="240" w:lineRule="auto"/>
        <w:contextualSpacing/>
        <w:jc w:val="both"/>
        <w:rPr>
          <w:rFonts w:ascii="Times New Roman" w:eastAsia="Times New Roman" w:hAnsi="Times New Roman" w:cs="Times New Roman"/>
          <w:sz w:val="24"/>
          <w:szCs w:val="24"/>
          <w:lang w:eastAsia="ru-RU" w:bidi="ru-RU"/>
        </w:rPr>
      </w:pPr>
      <w:r w:rsidRPr="00A35363">
        <w:rPr>
          <w:rFonts w:ascii="Times New Roman" w:eastAsia="Times New Roman" w:hAnsi="Times New Roman" w:cs="Times New Roman"/>
          <w:sz w:val="24"/>
          <w:szCs w:val="24"/>
          <w:lang w:eastAsia="ru-RU" w:bidi="ru-RU"/>
        </w:rPr>
        <w:t xml:space="preserve">Основной образовательной программы основного общего образования МБОУ СОШ </w:t>
      </w:r>
      <w:proofErr w:type="spellStart"/>
      <w:r w:rsidRPr="00A35363">
        <w:rPr>
          <w:rFonts w:ascii="Times New Roman" w:eastAsia="Times New Roman" w:hAnsi="Times New Roman" w:cs="Times New Roman"/>
          <w:sz w:val="24"/>
          <w:szCs w:val="24"/>
          <w:lang w:eastAsia="ru-RU" w:bidi="ru-RU"/>
        </w:rPr>
        <w:t>с</w:t>
      </w:r>
      <w:proofErr w:type="gramStart"/>
      <w:r w:rsidRPr="00A35363">
        <w:rPr>
          <w:rFonts w:ascii="Times New Roman" w:eastAsia="Times New Roman" w:hAnsi="Times New Roman" w:cs="Times New Roman"/>
          <w:sz w:val="24"/>
          <w:szCs w:val="24"/>
          <w:lang w:eastAsia="ru-RU" w:bidi="ru-RU"/>
        </w:rPr>
        <w:t>.Ю</w:t>
      </w:r>
      <w:proofErr w:type="gramEnd"/>
      <w:r w:rsidRPr="00A35363">
        <w:rPr>
          <w:rFonts w:ascii="Times New Roman" w:eastAsia="Times New Roman" w:hAnsi="Times New Roman" w:cs="Times New Roman"/>
          <w:sz w:val="24"/>
          <w:szCs w:val="24"/>
          <w:lang w:eastAsia="ru-RU" w:bidi="ru-RU"/>
        </w:rPr>
        <w:t>рматы</w:t>
      </w:r>
      <w:proofErr w:type="spellEnd"/>
      <w:r w:rsidRPr="00A35363">
        <w:rPr>
          <w:rFonts w:ascii="Times New Roman" w:eastAsia="Times New Roman" w:hAnsi="Times New Roman" w:cs="Times New Roman"/>
          <w:sz w:val="24"/>
          <w:szCs w:val="24"/>
          <w:lang w:eastAsia="ru-RU" w:bidi="ru-RU"/>
        </w:rPr>
        <w:t>;</w:t>
      </w:r>
    </w:p>
    <w:p w:rsidR="00822543" w:rsidRPr="00A35363" w:rsidRDefault="00822543" w:rsidP="00822543">
      <w:pPr>
        <w:numPr>
          <w:ilvl w:val="0"/>
          <w:numId w:val="2"/>
        </w:numPr>
        <w:spacing w:after="0" w:line="240" w:lineRule="auto"/>
        <w:contextualSpacing/>
        <w:rPr>
          <w:rFonts w:ascii="Times New Roman" w:eastAsia="Times New Roman" w:hAnsi="Times New Roman" w:cs="Times New Roman"/>
          <w:sz w:val="24"/>
          <w:szCs w:val="24"/>
          <w:lang w:eastAsia="ru-RU" w:bidi="ru-RU"/>
        </w:rPr>
      </w:pPr>
      <w:r w:rsidRPr="00A35363">
        <w:rPr>
          <w:rFonts w:ascii="Times New Roman" w:eastAsia="Times New Roman" w:hAnsi="Times New Roman" w:cs="Times New Roman"/>
          <w:color w:val="231F20"/>
          <w:sz w:val="24"/>
          <w:szCs w:val="24"/>
          <w:lang w:eastAsia="ru-RU" w:bidi="ru-RU"/>
        </w:rPr>
        <w:t>Примерных рабочих программ. 5—9 классы : учеб</w:t>
      </w:r>
      <w:proofErr w:type="gramStart"/>
      <w:r w:rsidRPr="00A35363">
        <w:rPr>
          <w:rFonts w:ascii="Times New Roman" w:eastAsia="Times New Roman" w:hAnsi="Times New Roman" w:cs="Times New Roman"/>
          <w:color w:val="231F20"/>
          <w:sz w:val="24"/>
          <w:szCs w:val="24"/>
          <w:lang w:eastAsia="ru-RU" w:bidi="ru-RU"/>
        </w:rPr>
        <w:t>.</w:t>
      </w:r>
      <w:proofErr w:type="gramEnd"/>
      <w:r w:rsidRPr="00A35363">
        <w:rPr>
          <w:rFonts w:ascii="Times New Roman" w:eastAsia="Times New Roman" w:hAnsi="Times New Roman" w:cs="Times New Roman"/>
          <w:color w:val="231F20"/>
          <w:sz w:val="24"/>
          <w:szCs w:val="24"/>
          <w:lang w:eastAsia="ru-RU" w:bidi="ru-RU"/>
        </w:rPr>
        <w:t xml:space="preserve"> </w:t>
      </w:r>
      <w:proofErr w:type="gramStart"/>
      <w:r w:rsidRPr="00A35363">
        <w:rPr>
          <w:rFonts w:ascii="Times New Roman" w:eastAsia="Times New Roman" w:hAnsi="Times New Roman" w:cs="Times New Roman"/>
          <w:color w:val="231F20"/>
          <w:sz w:val="24"/>
          <w:szCs w:val="24"/>
          <w:lang w:eastAsia="ru-RU" w:bidi="ru-RU"/>
        </w:rPr>
        <w:t>п</w:t>
      </w:r>
      <w:proofErr w:type="gramEnd"/>
      <w:r w:rsidRPr="00A35363">
        <w:rPr>
          <w:rFonts w:ascii="Times New Roman" w:eastAsia="Times New Roman" w:hAnsi="Times New Roman" w:cs="Times New Roman"/>
          <w:color w:val="231F20"/>
          <w:sz w:val="24"/>
          <w:szCs w:val="24"/>
          <w:lang w:eastAsia="ru-RU" w:bidi="ru-RU"/>
        </w:rPr>
        <w:t xml:space="preserve">особие для </w:t>
      </w:r>
      <w:proofErr w:type="spellStart"/>
      <w:r w:rsidRPr="00A35363">
        <w:rPr>
          <w:rFonts w:ascii="Times New Roman" w:eastAsia="Times New Roman" w:hAnsi="Times New Roman" w:cs="Times New Roman"/>
          <w:color w:val="231F20"/>
          <w:sz w:val="24"/>
          <w:szCs w:val="24"/>
          <w:lang w:eastAsia="ru-RU" w:bidi="ru-RU"/>
        </w:rPr>
        <w:t>общеобразоват</w:t>
      </w:r>
      <w:proofErr w:type="spellEnd"/>
      <w:r w:rsidRPr="00A35363">
        <w:rPr>
          <w:rFonts w:ascii="Times New Roman" w:eastAsia="Times New Roman" w:hAnsi="Times New Roman" w:cs="Times New Roman"/>
          <w:color w:val="231F20"/>
          <w:sz w:val="24"/>
          <w:szCs w:val="24"/>
          <w:lang w:eastAsia="ru-RU" w:bidi="ru-RU"/>
        </w:rPr>
        <w:t xml:space="preserve">. организаций / О. М. Александрова, Ю. Н. </w:t>
      </w:r>
      <w:proofErr w:type="spellStart"/>
      <w:r w:rsidRPr="00A35363">
        <w:rPr>
          <w:rFonts w:ascii="Times New Roman" w:eastAsia="Times New Roman" w:hAnsi="Times New Roman" w:cs="Times New Roman"/>
          <w:color w:val="231F20"/>
          <w:sz w:val="24"/>
          <w:szCs w:val="24"/>
          <w:lang w:eastAsia="ru-RU" w:bidi="ru-RU"/>
        </w:rPr>
        <w:t>Гостева</w:t>
      </w:r>
      <w:proofErr w:type="spellEnd"/>
      <w:r w:rsidRPr="00A35363">
        <w:rPr>
          <w:rFonts w:ascii="Times New Roman" w:eastAsia="Times New Roman" w:hAnsi="Times New Roman" w:cs="Times New Roman"/>
          <w:color w:val="231F20"/>
          <w:sz w:val="24"/>
          <w:szCs w:val="24"/>
          <w:lang w:eastAsia="ru-RU" w:bidi="ru-RU"/>
        </w:rPr>
        <w:t xml:space="preserve">, И. Н. </w:t>
      </w:r>
      <w:proofErr w:type="spellStart"/>
      <w:r w:rsidRPr="00A35363">
        <w:rPr>
          <w:rFonts w:ascii="Times New Roman" w:eastAsia="Times New Roman" w:hAnsi="Times New Roman" w:cs="Times New Roman"/>
          <w:color w:val="231F20"/>
          <w:sz w:val="24"/>
          <w:szCs w:val="24"/>
          <w:lang w:eastAsia="ru-RU" w:bidi="ru-RU"/>
        </w:rPr>
        <w:t>Добротина</w:t>
      </w:r>
      <w:proofErr w:type="spellEnd"/>
      <w:r w:rsidRPr="00A35363">
        <w:rPr>
          <w:rFonts w:ascii="Times New Roman" w:eastAsia="Times New Roman" w:hAnsi="Times New Roman" w:cs="Times New Roman"/>
          <w:color w:val="231F20"/>
          <w:sz w:val="24"/>
          <w:szCs w:val="24"/>
          <w:lang w:eastAsia="ru-RU" w:bidi="ru-RU"/>
        </w:rPr>
        <w:t>. — М.</w:t>
      </w:r>
      <w:proofErr w:type="gramStart"/>
      <w:r w:rsidRPr="00A35363">
        <w:rPr>
          <w:rFonts w:ascii="Times New Roman" w:eastAsia="Times New Roman" w:hAnsi="Times New Roman" w:cs="Times New Roman"/>
          <w:color w:val="231F20"/>
          <w:sz w:val="24"/>
          <w:szCs w:val="24"/>
          <w:lang w:eastAsia="ru-RU" w:bidi="ru-RU"/>
        </w:rPr>
        <w:t xml:space="preserve"> :</w:t>
      </w:r>
      <w:proofErr w:type="gramEnd"/>
      <w:r w:rsidRPr="00A35363">
        <w:rPr>
          <w:rFonts w:ascii="Times New Roman" w:eastAsia="Times New Roman" w:hAnsi="Times New Roman" w:cs="Times New Roman"/>
          <w:color w:val="231F20"/>
          <w:sz w:val="24"/>
          <w:szCs w:val="24"/>
          <w:lang w:eastAsia="ru-RU" w:bidi="ru-RU"/>
        </w:rPr>
        <w:t xml:space="preserve"> Просвещение, 2020;</w:t>
      </w:r>
    </w:p>
    <w:p w:rsidR="00822543" w:rsidRPr="00A35363" w:rsidRDefault="00822543" w:rsidP="00822543">
      <w:pPr>
        <w:numPr>
          <w:ilvl w:val="0"/>
          <w:numId w:val="1"/>
        </w:numPr>
        <w:spacing w:after="0" w:line="240" w:lineRule="auto"/>
        <w:contextualSpacing/>
        <w:jc w:val="both"/>
        <w:rPr>
          <w:rFonts w:ascii="Times New Roman" w:eastAsia="Times New Roman" w:hAnsi="Times New Roman" w:cs="Times New Roman"/>
          <w:sz w:val="24"/>
          <w:szCs w:val="24"/>
          <w:lang w:eastAsia="ru-RU" w:bidi="ru-RU"/>
        </w:rPr>
      </w:pPr>
      <w:r w:rsidRPr="00A35363">
        <w:rPr>
          <w:rFonts w:ascii="Times New Roman" w:eastAsia="Times New Roman" w:hAnsi="Times New Roman" w:cs="Times New Roman"/>
          <w:sz w:val="24"/>
          <w:szCs w:val="24"/>
          <w:lang w:eastAsia="ru-RU" w:bidi="ru-RU"/>
        </w:rPr>
        <w:t xml:space="preserve">Федерального перечня  учебников, утвержденных МБОУ СОШ </w:t>
      </w:r>
      <w:proofErr w:type="spellStart"/>
      <w:r w:rsidRPr="00A35363">
        <w:rPr>
          <w:rFonts w:ascii="Times New Roman" w:eastAsia="Times New Roman" w:hAnsi="Times New Roman" w:cs="Times New Roman"/>
          <w:sz w:val="24"/>
          <w:szCs w:val="24"/>
          <w:lang w:eastAsia="ru-RU" w:bidi="ru-RU"/>
        </w:rPr>
        <w:t>с</w:t>
      </w:r>
      <w:proofErr w:type="gramStart"/>
      <w:r w:rsidRPr="00A35363">
        <w:rPr>
          <w:rFonts w:ascii="Times New Roman" w:eastAsia="Times New Roman" w:hAnsi="Times New Roman" w:cs="Times New Roman"/>
          <w:sz w:val="24"/>
          <w:szCs w:val="24"/>
          <w:lang w:eastAsia="ru-RU" w:bidi="ru-RU"/>
        </w:rPr>
        <w:t>.Ю</w:t>
      </w:r>
      <w:proofErr w:type="gramEnd"/>
      <w:r w:rsidRPr="00A35363">
        <w:rPr>
          <w:rFonts w:ascii="Times New Roman" w:eastAsia="Times New Roman" w:hAnsi="Times New Roman" w:cs="Times New Roman"/>
          <w:sz w:val="24"/>
          <w:szCs w:val="24"/>
          <w:lang w:eastAsia="ru-RU" w:bidi="ru-RU"/>
        </w:rPr>
        <w:t>рматы</w:t>
      </w:r>
      <w:proofErr w:type="spellEnd"/>
      <w:r w:rsidRPr="00A35363">
        <w:rPr>
          <w:rFonts w:ascii="Times New Roman" w:eastAsia="Times New Roman" w:hAnsi="Times New Roman" w:cs="Times New Roman"/>
          <w:sz w:val="24"/>
          <w:szCs w:val="24"/>
          <w:lang w:eastAsia="ru-RU" w:bidi="ru-RU"/>
        </w:rPr>
        <w:t xml:space="preserve"> на 2023 – 2024 учебный год;</w:t>
      </w:r>
    </w:p>
    <w:p w:rsidR="00822543" w:rsidRPr="00A35363" w:rsidRDefault="00822543" w:rsidP="00822543">
      <w:pPr>
        <w:numPr>
          <w:ilvl w:val="0"/>
          <w:numId w:val="1"/>
        </w:numPr>
        <w:tabs>
          <w:tab w:val="left" w:pos="851"/>
        </w:tabs>
        <w:contextualSpacing/>
        <w:rPr>
          <w:rFonts w:ascii="Times New Roman" w:eastAsia="Times New Roman" w:hAnsi="Times New Roman" w:cs="Times New Roman"/>
          <w:sz w:val="24"/>
          <w:szCs w:val="24"/>
          <w:lang w:eastAsia="ru-RU" w:bidi="ru-RU"/>
        </w:rPr>
      </w:pPr>
      <w:r w:rsidRPr="00A35363">
        <w:rPr>
          <w:rFonts w:ascii="Times New Roman" w:eastAsia="Times New Roman" w:hAnsi="Times New Roman" w:cs="Times New Roman"/>
          <w:sz w:val="24"/>
          <w:szCs w:val="24"/>
          <w:lang w:eastAsia="ru-RU" w:bidi="ru-RU"/>
        </w:rPr>
        <w:t>Положения о структуре, порядке разработки и утверждения рабочих программе по учебным предметам, курсам и курсам внеурочной деятельности по реализации ФГОС НОО и ФГОС ООО.</w:t>
      </w:r>
    </w:p>
    <w:p w:rsidR="00822543" w:rsidRPr="00A35363" w:rsidRDefault="00822543" w:rsidP="00822543">
      <w:pPr>
        <w:numPr>
          <w:ilvl w:val="0"/>
          <w:numId w:val="1"/>
        </w:numPr>
        <w:spacing w:before="100" w:beforeAutospacing="1"/>
        <w:contextualSpacing/>
        <w:rPr>
          <w:rFonts w:ascii="Times New Roman" w:eastAsia="Times New Roman" w:hAnsi="Times New Roman" w:cs="Times New Roman"/>
          <w:sz w:val="24"/>
          <w:szCs w:val="24"/>
          <w:lang w:eastAsia="ar-SA" w:bidi="ru-RU"/>
        </w:rPr>
      </w:pPr>
      <w:r w:rsidRPr="00A35363">
        <w:rPr>
          <w:rFonts w:ascii="Times New Roman" w:eastAsia="Times New Roman" w:hAnsi="Times New Roman" w:cs="Times New Roman"/>
          <w:sz w:val="24"/>
          <w:szCs w:val="24"/>
          <w:lang w:eastAsia="ar-SA" w:bidi="ru-RU"/>
        </w:rPr>
        <w:t xml:space="preserve">Учебного плана МБОУ СОШ с. </w:t>
      </w:r>
      <w:proofErr w:type="spellStart"/>
      <w:r w:rsidRPr="00A35363">
        <w:rPr>
          <w:rFonts w:ascii="Times New Roman" w:eastAsia="Times New Roman" w:hAnsi="Times New Roman" w:cs="Times New Roman"/>
          <w:sz w:val="24"/>
          <w:szCs w:val="24"/>
          <w:lang w:eastAsia="ar-SA" w:bidi="ru-RU"/>
        </w:rPr>
        <w:t>Юрматы</w:t>
      </w:r>
      <w:proofErr w:type="spellEnd"/>
      <w:r w:rsidRPr="00A35363">
        <w:rPr>
          <w:rFonts w:ascii="Times New Roman" w:eastAsia="Times New Roman" w:hAnsi="Times New Roman" w:cs="Times New Roman"/>
          <w:sz w:val="24"/>
          <w:szCs w:val="24"/>
          <w:lang w:eastAsia="ar-SA" w:bidi="ru-RU"/>
        </w:rPr>
        <w:t xml:space="preserve"> на 2023-2024 учебный год.</w:t>
      </w:r>
    </w:p>
    <w:p w:rsidR="00822543" w:rsidRPr="00A35363" w:rsidRDefault="00822543" w:rsidP="00822543">
      <w:pPr>
        <w:numPr>
          <w:ilvl w:val="0"/>
          <w:numId w:val="1"/>
        </w:numPr>
        <w:spacing w:before="100" w:beforeAutospacing="1"/>
        <w:contextualSpacing/>
        <w:rPr>
          <w:rFonts w:ascii="Times New Roman" w:eastAsia="Times New Roman" w:hAnsi="Times New Roman" w:cs="Times New Roman"/>
          <w:sz w:val="24"/>
          <w:szCs w:val="24"/>
          <w:lang w:eastAsia="ar-SA" w:bidi="ru-RU"/>
        </w:rPr>
      </w:pPr>
      <w:r w:rsidRPr="00A35363">
        <w:rPr>
          <w:rFonts w:ascii="Times New Roman" w:eastAsia="Times New Roman" w:hAnsi="Times New Roman" w:cs="Times New Roman"/>
          <w:sz w:val="24"/>
          <w:szCs w:val="24"/>
          <w:lang w:eastAsia="ar-SA" w:bidi="ru-RU"/>
        </w:rPr>
        <w:t xml:space="preserve">Русский родной язык. </w:t>
      </w:r>
      <w:r w:rsidR="000142C7">
        <w:rPr>
          <w:rFonts w:ascii="Times New Roman" w:eastAsia="Times New Roman" w:hAnsi="Times New Roman" w:cs="Times New Roman"/>
          <w:sz w:val="24"/>
          <w:szCs w:val="24"/>
          <w:lang w:eastAsia="ar-SA" w:bidi="ru-RU"/>
        </w:rPr>
        <w:t xml:space="preserve">9 </w:t>
      </w:r>
      <w:r w:rsidRPr="00A35363">
        <w:rPr>
          <w:rFonts w:ascii="Times New Roman" w:eastAsia="Times New Roman" w:hAnsi="Times New Roman" w:cs="Times New Roman"/>
          <w:sz w:val="24"/>
          <w:szCs w:val="24"/>
          <w:lang w:eastAsia="ar-SA" w:bidi="ru-RU"/>
        </w:rPr>
        <w:t xml:space="preserve"> класс. Учебник для общеобразовательных организаций. М., 2021 (О.М.Александрова и др.)</w:t>
      </w:r>
    </w:p>
    <w:p w:rsidR="00822543" w:rsidRPr="00A35363" w:rsidRDefault="00822543" w:rsidP="00822543">
      <w:pPr>
        <w:spacing w:before="100" w:beforeAutospacing="1"/>
        <w:rPr>
          <w:sz w:val="24"/>
          <w:szCs w:val="24"/>
          <w:lang w:eastAsia="ar-SA"/>
        </w:rPr>
      </w:pPr>
    </w:p>
    <w:p w:rsidR="00822543" w:rsidRDefault="000142C7" w:rsidP="00822543">
      <w:pPr>
        <w:pStyle w:val="a3"/>
        <w:spacing w:before="100" w:beforeAutospacing="1"/>
        <w:ind w:left="780"/>
        <w:rPr>
          <w:sz w:val="24"/>
          <w:szCs w:val="24"/>
          <w:lang w:eastAsia="ar-SA"/>
        </w:rPr>
      </w:pPr>
      <w:r>
        <w:rPr>
          <w:sz w:val="24"/>
          <w:szCs w:val="24"/>
          <w:lang w:eastAsia="ar-SA"/>
        </w:rPr>
        <w:t xml:space="preserve">Родной язык изучается в 9 </w:t>
      </w:r>
      <w:r w:rsidR="00822543">
        <w:rPr>
          <w:sz w:val="24"/>
          <w:szCs w:val="24"/>
          <w:lang w:eastAsia="ar-SA"/>
        </w:rPr>
        <w:t xml:space="preserve"> классе 0,5 часов в неделю, 17 часа в год.</w:t>
      </w:r>
    </w:p>
    <w:p w:rsidR="00822543" w:rsidRPr="00A35363" w:rsidRDefault="00822543" w:rsidP="00822543">
      <w:pPr>
        <w:widowControl w:val="0"/>
        <w:autoSpaceDE w:val="0"/>
        <w:autoSpaceDN w:val="0"/>
        <w:spacing w:before="100" w:beforeAutospacing="1" w:after="0" w:line="240" w:lineRule="auto"/>
        <w:ind w:left="780" w:hanging="420"/>
        <w:rPr>
          <w:rFonts w:ascii="Times New Roman" w:eastAsia="Times New Roman" w:hAnsi="Times New Roman" w:cs="Times New Roman"/>
          <w:sz w:val="24"/>
          <w:szCs w:val="24"/>
          <w:lang w:eastAsia="ar-SA" w:bidi="ru-RU"/>
        </w:rPr>
      </w:pPr>
      <w:r w:rsidRPr="00A35363">
        <w:rPr>
          <w:rFonts w:ascii="Times New Roman" w:eastAsia="Times New Roman" w:hAnsi="Times New Roman" w:cs="Times New Roman"/>
          <w:sz w:val="24"/>
          <w:szCs w:val="24"/>
          <w:lang w:eastAsia="ar-SA" w:bidi="ru-RU"/>
        </w:rPr>
        <w:t>Срок реализации рабочей программы – один учебный год.</w:t>
      </w:r>
    </w:p>
    <w:p w:rsidR="00822543" w:rsidRDefault="00822543" w:rsidP="00822543">
      <w:pPr>
        <w:tabs>
          <w:tab w:val="left" w:pos="851"/>
        </w:tabs>
        <w:rPr>
          <w:rFonts w:ascii="Times New Roman" w:hAnsi="Times New Roman"/>
          <w:sz w:val="24"/>
          <w:szCs w:val="24"/>
        </w:rPr>
      </w:pPr>
    </w:p>
    <w:p w:rsidR="00822543" w:rsidRPr="00AF34A4" w:rsidRDefault="00822543" w:rsidP="00822543">
      <w:pPr>
        <w:spacing w:after="0" w:line="240" w:lineRule="auto"/>
        <w:rPr>
          <w:rFonts w:ascii="Times New Roman" w:eastAsiaTheme="minorEastAsia" w:hAnsi="Times New Roman"/>
          <w:sz w:val="24"/>
          <w:szCs w:val="24"/>
          <w:lang w:eastAsia="ru-RU"/>
        </w:rPr>
      </w:pPr>
      <w:r w:rsidRPr="00AF34A4">
        <w:rPr>
          <w:rFonts w:ascii="Times New Roman" w:eastAsiaTheme="minorEastAsia" w:hAnsi="Times New Roman"/>
          <w:b/>
          <w:i/>
          <w:sz w:val="24"/>
          <w:szCs w:val="24"/>
          <w:lang w:eastAsia="ru-RU"/>
        </w:rPr>
        <w:t xml:space="preserve">Цели </w:t>
      </w:r>
      <w:r w:rsidRPr="00AF34A4">
        <w:rPr>
          <w:rFonts w:ascii="Times New Roman" w:eastAsiaTheme="minorEastAsia" w:hAnsi="Times New Roman"/>
          <w:sz w:val="24"/>
          <w:szCs w:val="24"/>
          <w:lang w:eastAsia="ru-RU"/>
        </w:rPr>
        <w:t>изучения предмета родной язык</w:t>
      </w:r>
    </w:p>
    <w:p w:rsidR="00822543" w:rsidRPr="00AF34A4" w:rsidRDefault="00822543" w:rsidP="00822543">
      <w:pPr>
        <w:spacing w:after="0" w:line="240" w:lineRule="auto"/>
        <w:rPr>
          <w:rFonts w:ascii="Times New Roman" w:eastAsiaTheme="minorEastAsia" w:hAnsi="Times New Roman"/>
          <w:sz w:val="24"/>
          <w:szCs w:val="24"/>
          <w:lang w:eastAsia="ru-RU"/>
        </w:rPr>
      </w:pPr>
    </w:p>
    <w:p w:rsidR="00822543" w:rsidRPr="00AF34A4" w:rsidRDefault="00822543" w:rsidP="00822543">
      <w:pPr>
        <w:spacing w:after="0" w:line="22" w:lineRule="atLeast"/>
        <w:ind w:firstLine="567"/>
        <w:jc w:val="both"/>
        <w:rPr>
          <w:rFonts w:ascii="Times New Roman" w:hAnsi="Times New Roman"/>
          <w:sz w:val="24"/>
          <w:szCs w:val="24"/>
        </w:rPr>
      </w:pPr>
      <w:r w:rsidRPr="00AF34A4">
        <w:rPr>
          <w:rFonts w:ascii="Times New Roman" w:hAnsi="Times New Roman"/>
          <w:sz w:val="24"/>
          <w:szCs w:val="24"/>
        </w:rPr>
        <w:t>Программа учебного предмета «Родной (русский)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822543" w:rsidRPr="00AF34A4" w:rsidRDefault="00822543" w:rsidP="00822543">
      <w:pPr>
        <w:spacing w:after="0" w:line="22" w:lineRule="atLeast"/>
        <w:ind w:firstLine="567"/>
        <w:jc w:val="both"/>
        <w:rPr>
          <w:rFonts w:ascii="Times New Roman" w:hAnsi="Times New Roman"/>
          <w:sz w:val="24"/>
          <w:szCs w:val="24"/>
        </w:rPr>
      </w:pPr>
      <w:r w:rsidRPr="00AF34A4">
        <w:rPr>
          <w:rFonts w:ascii="Times New Roman" w:hAnsi="Times New Roman"/>
          <w:sz w:val="24"/>
          <w:szCs w:val="24"/>
        </w:rPr>
        <w:t>В соответствии с этим в курсе «Родной (русский) язык» актуализируются следующие цели:</w:t>
      </w:r>
    </w:p>
    <w:p w:rsidR="00822543" w:rsidRPr="00AF34A4" w:rsidRDefault="00822543" w:rsidP="00822543">
      <w:pPr>
        <w:numPr>
          <w:ilvl w:val="0"/>
          <w:numId w:val="20"/>
        </w:numPr>
        <w:spacing w:after="0" w:line="22" w:lineRule="atLeast"/>
        <w:ind w:firstLine="567"/>
        <w:jc w:val="both"/>
        <w:rPr>
          <w:rFonts w:ascii="Times New Roman" w:hAnsi="Times New Roman"/>
          <w:sz w:val="24"/>
          <w:szCs w:val="24"/>
        </w:rPr>
      </w:pPr>
      <w:proofErr w:type="gramStart"/>
      <w:r w:rsidRPr="00AF34A4">
        <w:rPr>
          <w:rFonts w:ascii="Times New Roman" w:hAnsi="Times New Roman"/>
          <w:sz w:val="24"/>
          <w:szCs w:val="24"/>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w:t>
      </w:r>
      <w:r w:rsidRPr="00AF34A4">
        <w:rPr>
          <w:rFonts w:ascii="Times New Roman" w:hAnsi="Times New Roman"/>
          <w:sz w:val="24"/>
          <w:szCs w:val="24"/>
        </w:rPr>
        <w:lastRenderedPageBreak/>
        <w:t>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w:t>
      </w:r>
      <w:proofErr w:type="gramEnd"/>
      <w:r w:rsidRPr="00AF34A4">
        <w:rPr>
          <w:rFonts w:ascii="Times New Roman" w:hAnsi="Times New Roman"/>
          <w:sz w:val="24"/>
          <w:szCs w:val="24"/>
        </w:rPr>
        <w:t xml:space="preserve"> воспитание уважительного отношения к культурам и языкам народов России; овладение культурой межнационального общения;</w:t>
      </w:r>
    </w:p>
    <w:p w:rsidR="00822543" w:rsidRPr="00AF34A4" w:rsidRDefault="00822543" w:rsidP="00822543">
      <w:pPr>
        <w:numPr>
          <w:ilvl w:val="0"/>
          <w:numId w:val="20"/>
        </w:numPr>
        <w:spacing w:after="0" w:line="22" w:lineRule="atLeast"/>
        <w:ind w:firstLine="567"/>
        <w:jc w:val="both"/>
        <w:rPr>
          <w:rFonts w:ascii="Times New Roman" w:hAnsi="Times New Roman"/>
          <w:sz w:val="24"/>
          <w:szCs w:val="24"/>
        </w:rPr>
      </w:pPr>
      <w:r w:rsidRPr="00AF34A4">
        <w:rPr>
          <w:rFonts w:ascii="Times New Roman" w:hAnsi="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822543" w:rsidRPr="00AF34A4" w:rsidRDefault="00822543" w:rsidP="00822543">
      <w:pPr>
        <w:numPr>
          <w:ilvl w:val="0"/>
          <w:numId w:val="20"/>
        </w:numPr>
        <w:spacing w:after="0" w:line="22" w:lineRule="atLeast"/>
        <w:ind w:firstLine="567"/>
        <w:jc w:val="both"/>
        <w:rPr>
          <w:rFonts w:ascii="Times New Roman" w:hAnsi="Times New Roman"/>
          <w:sz w:val="24"/>
          <w:szCs w:val="24"/>
        </w:rPr>
      </w:pPr>
      <w:proofErr w:type="gramStart"/>
      <w:r w:rsidRPr="00AF34A4">
        <w:rPr>
          <w:rFonts w:ascii="Times New Roman" w:hAnsi="Times New Roman"/>
          <w:sz w:val="24"/>
          <w:szCs w:val="24"/>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w:t>
      </w:r>
      <w:proofErr w:type="gramEnd"/>
      <w:r w:rsidRPr="00AF34A4">
        <w:rPr>
          <w:rFonts w:ascii="Times New Roman" w:hAnsi="Times New Roman"/>
          <w:sz w:val="24"/>
          <w:szCs w:val="24"/>
        </w:rPr>
        <w:t xml:space="preserve"> о русском речевом этикете;</w:t>
      </w:r>
    </w:p>
    <w:p w:rsidR="00822543" w:rsidRPr="00AF34A4" w:rsidRDefault="00822543" w:rsidP="00822543">
      <w:pPr>
        <w:numPr>
          <w:ilvl w:val="0"/>
          <w:numId w:val="20"/>
        </w:numPr>
        <w:spacing w:after="0" w:line="22" w:lineRule="atLeast"/>
        <w:ind w:firstLine="567"/>
        <w:jc w:val="both"/>
        <w:rPr>
          <w:rFonts w:ascii="Times New Roman" w:hAnsi="Times New Roman"/>
          <w:sz w:val="24"/>
          <w:szCs w:val="24"/>
        </w:rPr>
      </w:pPr>
      <w:r w:rsidRPr="00AF34A4">
        <w:rPr>
          <w:rFonts w:ascii="Times New Roman" w:hAnsi="Times New Roman"/>
          <w:sz w:val="24"/>
          <w:szCs w:val="24"/>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822543" w:rsidRPr="00AF34A4" w:rsidRDefault="00822543" w:rsidP="00822543">
      <w:pPr>
        <w:numPr>
          <w:ilvl w:val="0"/>
          <w:numId w:val="20"/>
        </w:numPr>
        <w:spacing w:after="0" w:line="22" w:lineRule="atLeast"/>
        <w:ind w:firstLine="567"/>
        <w:jc w:val="both"/>
        <w:rPr>
          <w:rFonts w:ascii="Times New Roman" w:hAnsi="Times New Roman"/>
          <w:sz w:val="24"/>
          <w:szCs w:val="24"/>
        </w:rPr>
      </w:pPr>
      <w:r w:rsidRPr="00AF34A4">
        <w:rPr>
          <w:rFonts w:ascii="Times New Roman" w:hAnsi="Times New Roman"/>
          <w:sz w:val="24"/>
          <w:szCs w:val="24"/>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822543" w:rsidRPr="00AF34A4" w:rsidRDefault="00822543" w:rsidP="00822543">
      <w:pPr>
        <w:rPr>
          <w:rFonts w:ascii="Times New Roman" w:eastAsiaTheme="minorEastAsia" w:hAnsi="Times New Roman" w:cs="Times New Roman"/>
          <w:b/>
          <w:sz w:val="24"/>
          <w:szCs w:val="24"/>
          <w:lang w:eastAsia="ru-RU"/>
        </w:rPr>
      </w:pPr>
    </w:p>
    <w:p w:rsidR="00822543" w:rsidRPr="00BB62B5" w:rsidRDefault="00822543" w:rsidP="00822543">
      <w:pPr>
        <w:pStyle w:val="a8"/>
        <w:rPr>
          <w:rFonts w:ascii="Times New Roman" w:hAnsi="Times New Roman"/>
          <w:sz w:val="24"/>
          <w:szCs w:val="24"/>
        </w:rPr>
      </w:pPr>
    </w:p>
    <w:p w:rsidR="00822543" w:rsidRDefault="00822543" w:rsidP="00822543">
      <w:pPr>
        <w:rPr>
          <w:rFonts w:ascii="Times New Roman" w:hAnsi="Times New Roman" w:cs="Times New Roman"/>
          <w:b/>
          <w:sz w:val="24"/>
          <w:szCs w:val="24"/>
        </w:rPr>
      </w:pPr>
    </w:p>
    <w:p w:rsidR="00822543" w:rsidRDefault="00822543" w:rsidP="00822543">
      <w:pPr>
        <w:jc w:val="center"/>
        <w:rPr>
          <w:rFonts w:ascii="Times New Roman" w:hAnsi="Times New Roman" w:cs="Times New Roman"/>
          <w:b/>
          <w:sz w:val="24"/>
          <w:szCs w:val="24"/>
        </w:rPr>
      </w:pPr>
      <w:r>
        <w:rPr>
          <w:rFonts w:ascii="Times New Roman" w:hAnsi="Times New Roman" w:cs="Times New Roman"/>
          <w:b/>
          <w:sz w:val="24"/>
          <w:szCs w:val="24"/>
        </w:rPr>
        <w:t>Планируемые резул</w:t>
      </w:r>
      <w:r w:rsidR="000142C7">
        <w:rPr>
          <w:rFonts w:ascii="Times New Roman" w:hAnsi="Times New Roman" w:cs="Times New Roman"/>
          <w:b/>
          <w:sz w:val="24"/>
          <w:szCs w:val="24"/>
        </w:rPr>
        <w:t>ьтаты изучения родного языка в 9</w:t>
      </w:r>
      <w:r>
        <w:rPr>
          <w:rFonts w:ascii="Times New Roman" w:hAnsi="Times New Roman" w:cs="Times New Roman"/>
          <w:b/>
          <w:sz w:val="24"/>
          <w:szCs w:val="24"/>
        </w:rPr>
        <w:t xml:space="preserve"> классе</w:t>
      </w:r>
    </w:p>
    <w:p w:rsidR="00822543" w:rsidRPr="00B52DEA" w:rsidRDefault="00822543" w:rsidP="00822543">
      <w:pPr>
        <w:widowControl w:val="0"/>
        <w:ind w:firstLine="709"/>
        <w:rPr>
          <w:rFonts w:ascii="Times New Roman" w:eastAsiaTheme="minorEastAsia" w:hAnsi="Times New Roman" w:cs="Times New Roman"/>
          <w:bCs/>
          <w:sz w:val="24"/>
          <w:szCs w:val="24"/>
          <w:lang w:eastAsia="ru-RU"/>
        </w:rPr>
      </w:pPr>
      <w:r w:rsidRPr="00B52DEA">
        <w:rPr>
          <w:rFonts w:ascii="Times New Roman" w:eastAsiaTheme="minorEastAsia" w:hAnsi="Times New Roman" w:cs="Times New Roman"/>
          <w:b/>
          <w:bCs/>
          <w:sz w:val="24"/>
          <w:szCs w:val="24"/>
          <w:lang w:eastAsia="ru-RU"/>
        </w:rPr>
        <w:t>Личностными результатами</w:t>
      </w:r>
      <w:r w:rsidRPr="00B52DEA">
        <w:rPr>
          <w:rFonts w:ascii="Times New Roman" w:eastAsiaTheme="minorEastAsia" w:hAnsi="Times New Roman" w:cs="Times New Roman"/>
          <w:bCs/>
          <w:sz w:val="24"/>
          <w:szCs w:val="24"/>
          <w:lang w:eastAsia="ru-RU"/>
        </w:rPr>
        <w:t xml:space="preserve"> освоения программы по родному языку являются:</w:t>
      </w:r>
    </w:p>
    <w:p w:rsidR="00822543" w:rsidRPr="00B52DEA" w:rsidRDefault="00822543" w:rsidP="00822543">
      <w:pPr>
        <w:widowControl w:val="0"/>
        <w:ind w:firstLine="709"/>
        <w:rPr>
          <w:rFonts w:ascii="Times New Roman" w:eastAsiaTheme="minorEastAsia" w:hAnsi="Times New Roman" w:cs="Times New Roman"/>
          <w:bCs/>
          <w:sz w:val="24"/>
          <w:szCs w:val="24"/>
          <w:lang w:eastAsia="ru-RU"/>
        </w:rPr>
      </w:pPr>
      <w:r w:rsidRPr="00B52DEA">
        <w:rPr>
          <w:rFonts w:ascii="Times New Roman" w:eastAsiaTheme="minorEastAsia" w:hAnsi="Times New Roman" w:cs="Times New Roman"/>
          <w:bCs/>
          <w:sz w:val="24"/>
          <w:szCs w:val="24"/>
          <w:lang w:eastAsia="ru-RU"/>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rsidR="00822543" w:rsidRPr="00B52DEA" w:rsidRDefault="00822543" w:rsidP="00822543">
      <w:pPr>
        <w:widowControl w:val="0"/>
        <w:tabs>
          <w:tab w:val="left" w:pos="0"/>
        </w:tabs>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w:t>
      </w:r>
    </w:p>
    <w:p w:rsidR="00822543" w:rsidRPr="00B52DEA" w:rsidRDefault="00822543" w:rsidP="00822543">
      <w:pPr>
        <w:widowControl w:val="0"/>
        <w:tabs>
          <w:tab w:val="left" w:pos="0"/>
        </w:tabs>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 xml:space="preserve">Осознанное, уважительное и доброжелательное отношение к истории, культуре, традициям, языкам, ценностям народов России и народов </w:t>
      </w:r>
      <w:r w:rsidRPr="00B52DEA">
        <w:rPr>
          <w:rFonts w:ascii="Times New Roman" w:eastAsiaTheme="minorEastAsia" w:hAnsi="Times New Roman" w:cs="Times New Roman"/>
          <w:sz w:val="24"/>
          <w:szCs w:val="24"/>
          <w:lang w:eastAsia="ru-RU"/>
        </w:rPr>
        <w:lastRenderedPageBreak/>
        <w:t>мира.</w:t>
      </w:r>
    </w:p>
    <w:p w:rsidR="00822543" w:rsidRPr="00B52DEA" w:rsidRDefault="00822543" w:rsidP="00822543">
      <w:pPr>
        <w:widowControl w:val="0"/>
        <w:tabs>
          <w:tab w:val="left" w:pos="0"/>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 xml:space="preserve">2. Готовность и способность </w:t>
      </w:r>
      <w:proofErr w:type="gramStart"/>
      <w:r w:rsidRPr="00B52DEA">
        <w:rPr>
          <w:rFonts w:ascii="Times New Roman" w:eastAsiaTheme="minorEastAsia" w:hAnsi="Times New Roman" w:cs="Times New Roman"/>
          <w:sz w:val="24"/>
          <w:szCs w:val="24"/>
          <w:lang w:eastAsia="ru-RU"/>
        </w:rPr>
        <w:t>обучающихся</w:t>
      </w:r>
      <w:proofErr w:type="gramEnd"/>
      <w:r w:rsidRPr="00B52DEA">
        <w:rPr>
          <w:rFonts w:ascii="Times New Roman" w:eastAsiaTheme="minorEastAsia" w:hAnsi="Times New Roman" w:cs="Times New Roman"/>
          <w:sz w:val="24"/>
          <w:szCs w:val="24"/>
          <w:lang w:eastAsia="ru-RU"/>
        </w:rPr>
        <w:t xml:space="preserve"> к саморазвитию и самообразованию на основе мотивации к обучению и познанию.</w:t>
      </w:r>
    </w:p>
    <w:p w:rsidR="00822543" w:rsidRPr="00B52DEA" w:rsidRDefault="00822543" w:rsidP="00822543">
      <w:pPr>
        <w:widowControl w:val="0"/>
        <w:tabs>
          <w:tab w:val="left" w:pos="0"/>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3. </w:t>
      </w:r>
      <w:proofErr w:type="gramStart"/>
      <w:r w:rsidRPr="00B52DEA">
        <w:rPr>
          <w:rFonts w:ascii="Times New Roman" w:eastAsiaTheme="minorEastAsia" w:hAnsi="Times New Roman" w:cs="Times New Roman"/>
          <w:sz w:val="24"/>
          <w:szCs w:val="24"/>
          <w:lang w:eastAsia="ru-RU"/>
        </w:rPr>
        <w:t>Понимание родного языка и родной литературы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анализ общих сведений о лингвистике как науке и ученых-русистах; об основных нормах русского литературного языка; способность обогащать свой словарный запас;</w:t>
      </w:r>
      <w:proofErr w:type="gramEnd"/>
      <w:r w:rsidRPr="00B52DEA">
        <w:rPr>
          <w:rFonts w:ascii="Times New Roman" w:eastAsiaTheme="minorEastAsia" w:hAnsi="Times New Roman" w:cs="Times New Roman"/>
          <w:sz w:val="24"/>
          <w:szCs w:val="24"/>
          <w:lang w:eastAsia="ru-RU"/>
        </w:rPr>
        <w:t xml:space="preserve"> формировать навыки анализа и оценки языковых явлений и фактов; умение пользоваться различными лингвистическими словарями.</w:t>
      </w:r>
    </w:p>
    <w:p w:rsidR="00822543" w:rsidRPr="00B52DEA" w:rsidRDefault="00822543" w:rsidP="00822543">
      <w:pPr>
        <w:widowControl w:val="0"/>
        <w:ind w:firstLine="74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4.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822543" w:rsidRPr="00B52DEA" w:rsidRDefault="00822543" w:rsidP="00822543">
      <w:pPr>
        <w:widowControl w:val="0"/>
        <w:ind w:firstLine="74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5. Получение достаточного объема словарного запаса и усвоенных грамматических сре</w:t>
      </w:r>
      <w:proofErr w:type="gramStart"/>
      <w:r w:rsidRPr="00B52DEA">
        <w:rPr>
          <w:rFonts w:ascii="Times New Roman" w:eastAsiaTheme="minorEastAsia" w:hAnsi="Times New Roman" w:cs="Times New Roman"/>
          <w:sz w:val="24"/>
          <w:szCs w:val="24"/>
          <w:lang w:eastAsia="ru-RU"/>
        </w:rPr>
        <w:t>дств дл</w:t>
      </w:r>
      <w:proofErr w:type="gramEnd"/>
      <w:r w:rsidRPr="00B52DEA">
        <w:rPr>
          <w:rFonts w:ascii="Times New Roman" w:eastAsiaTheme="minorEastAsia" w:hAnsi="Times New Roman" w:cs="Times New Roman"/>
          <w:sz w:val="24"/>
          <w:szCs w:val="24"/>
          <w:lang w:eastAsia="ru-RU"/>
        </w:rPr>
        <w:t>я свободного выражения мыслей и чувств в процессе речевого общения; способность к самооценке на основе наблюдения за собственной и чужой речью.</w:t>
      </w:r>
    </w:p>
    <w:p w:rsidR="00822543" w:rsidRPr="00B52DEA" w:rsidRDefault="00822543" w:rsidP="00822543">
      <w:pPr>
        <w:widowControl w:val="0"/>
        <w:ind w:firstLine="74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 xml:space="preserve">6.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w:t>
      </w:r>
      <w:proofErr w:type="spellStart"/>
      <w:r w:rsidRPr="00B52DEA">
        <w:rPr>
          <w:rFonts w:ascii="Times New Roman" w:eastAsiaTheme="minorEastAsia" w:hAnsi="Times New Roman" w:cs="Times New Roman"/>
          <w:sz w:val="24"/>
          <w:szCs w:val="24"/>
          <w:lang w:eastAsia="ru-RU"/>
        </w:rPr>
        <w:t>Сформированность</w:t>
      </w:r>
      <w:proofErr w:type="spellEnd"/>
      <w:r w:rsidRPr="00B52DEA">
        <w:rPr>
          <w:rFonts w:ascii="Times New Roman" w:eastAsiaTheme="minorEastAsia" w:hAnsi="Times New Roman" w:cs="Times New Roman"/>
          <w:sz w:val="24"/>
          <w:szCs w:val="24"/>
          <w:lang w:eastAsia="ru-RU"/>
        </w:rPr>
        <w:t xml:space="preserve">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22543" w:rsidRPr="00B52DEA" w:rsidRDefault="00822543" w:rsidP="00822543">
      <w:pPr>
        <w:widowControl w:val="0"/>
        <w:ind w:firstLine="74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7.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822543" w:rsidRPr="00B52DEA" w:rsidRDefault="00822543" w:rsidP="00822543">
      <w:pPr>
        <w:widowControl w:val="0"/>
        <w:ind w:firstLine="74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B52DEA">
        <w:rPr>
          <w:rFonts w:ascii="Times New Roman" w:eastAsiaTheme="minorEastAsia" w:hAnsi="Times New Roman" w:cs="Times New Roman"/>
          <w:sz w:val="24"/>
          <w:szCs w:val="24"/>
          <w:lang w:eastAsia="ru-RU"/>
        </w:rPr>
        <w:t>выраженной</w:t>
      </w:r>
      <w:proofErr w:type="gramEnd"/>
      <w:r w:rsidRPr="00B52DEA">
        <w:rPr>
          <w:rFonts w:ascii="Times New Roman" w:eastAsiaTheme="minorEastAsia" w:hAnsi="Times New Roman" w:cs="Times New Roman"/>
          <w:sz w:val="24"/>
          <w:szCs w:val="24"/>
          <w:lang w:eastAsia="ru-RU"/>
        </w:rPr>
        <w:t xml:space="preserve"> в том числе в понимании красоты человека.</w:t>
      </w:r>
      <w:bookmarkStart w:id="0" w:name="bookmark5"/>
    </w:p>
    <w:p w:rsidR="00822543" w:rsidRPr="00B52DEA" w:rsidRDefault="00822543" w:rsidP="00822543">
      <w:pPr>
        <w:widowControl w:val="0"/>
        <w:ind w:firstLine="740"/>
        <w:rPr>
          <w:rFonts w:ascii="Times New Roman" w:eastAsiaTheme="minorEastAsia" w:hAnsi="Times New Roman" w:cs="Times New Roman"/>
          <w:sz w:val="24"/>
          <w:szCs w:val="24"/>
          <w:lang w:eastAsia="ru-RU"/>
        </w:rPr>
      </w:pPr>
    </w:p>
    <w:p w:rsidR="00822543" w:rsidRPr="00B52DEA" w:rsidRDefault="00822543" w:rsidP="00822543">
      <w:pPr>
        <w:widowControl w:val="0"/>
        <w:ind w:firstLine="740"/>
        <w:rPr>
          <w:rFonts w:ascii="Times New Roman" w:eastAsiaTheme="minorEastAsia" w:hAnsi="Times New Roman" w:cs="Times New Roman"/>
          <w:sz w:val="24"/>
          <w:szCs w:val="24"/>
          <w:lang w:eastAsia="ru-RU"/>
        </w:rPr>
      </w:pPr>
      <w:proofErr w:type="spellStart"/>
      <w:r w:rsidRPr="00B52DEA">
        <w:rPr>
          <w:rFonts w:ascii="Times New Roman" w:eastAsiaTheme="minorEastAsia" w:hAnsi="Times New Roman" w:cs="Times New Roman"/>
          <w:b/>
          <w:sz w:val="24"/>
          <w:szCs w:val="24"/>
          <w:lang w:eastAsia="ru-RU"/>
        </w:rPr>
        <w:t>Метапредметными</w:t>
      </w:r>
      <w:proofErr w:type="spellEnd"/>
      <w:r w:rsidRPr="00B52DEA">
        <w:rPr>
          <w:rFonts w:ascii="Times New Roman" w:eastAsiaTheme="minorEastAsia" w:hAnsi="Times New Roman" w:cs="Times New Roman"/>
          <w:b/>
          <w:sz w:val="24"/>
          <w:szCs w:val="24"/>
          <w:lang w:eastAsia="ru-RU"/>
        </w:rPr>
        <w:t xml:space="preserve"> результат</w:t>
      </w:r>
      <w:bookmarkEnd w:id="0"/>
      <w:r w:rsidRPr="00B52DEA">
        <w:rPr>
          <w:rFonts w:ascii="Times New Roman" w:eastAsiaTheme="minorEastAsia" w:hAnsi="Times New Roman" w:cs="Times New Roman"/>
          <w:b/>
          <w:sz w:val="24"/>
          <w:szCs w:val="24"/>
          <w:lang w:eastAsia="ru-RU"/>
        </w:rPr>
        <w:t>ами</w:t>
      </w:r>
      <w:r w:rsidRPr="00B52DEA">
        <w:rPr>
          <w:rFonts w:ascii="Times New Roman" w:eastAsiaTheme="minorEastAsia" w:hAnsi="Times New Roman" w:cs="Times New Roman"/>
          <w:sz w:val="24"/>
          <w:szCs w:val="24"/>
          <w:lang w:eastAsia="ru-RU"/>
        </w:rPr>
        <w:t xml:space="preserve"> освоения программы по родному языку являются:</w:t>
      </w:r>
    </w:p>
    <w:p w:rsidR="00822543" w:rsidRPr="00B52DEA" w:rsidRDefault="00822543" w:rsidP="00822543">
      <w:pPr>
        <w:widowControl w:val="0"/>
        <w:ind w:firstLine="760"/>
        <w:rPr>
          <w:rFonts w:ascii="Times New Roman" w:eastAsiaTheme="minorEastAsia" w:hAnsi="Times New Roman" w:cs="Times New Roman"/>
          <w:b/>
          <w:iCs/>
          <w:sz w:val="24"/>
          <w:szCs w:val="24"/>
          <w:lang w:eastAsia="ru-RU"/>
        </w:rPr>
      </w:pPr>
      <w:r w:rsidRPr="00B52DEA">
        <w:rPr>
          <w:rFonts w:ascii="Times New Roman" w:eastAsiaTheme="minorEastAsia" w:hAnsi="Times New Roman" w:cs="Times New Roman"/>
          <w:b/>
          <w:iCs/>
          <w:sz w:val="24"/>
          <w:szCs w:val="24"/>
          <w:lang w:eastAsia="ru-RU"/>
        </w:rPr>
        <w:lastRenderedPageBreak/>
        <w:t>Регулятивные УУД:</w:t>
      </w:r>
    </w:p>
    <w:p w:rsidR="00822543" w:rsidRPr="00B52DEA" w:rsidRDefault="00822543" w:rsidP="00822543">
      <w:pPr>
        <w:widowControl w:val="0"/>
        <w:ind w:firstLine="760"/>
        <w:rPr>
          <w:rFonts w:ascii="Times New Roman" w:eastAsiaTheme="minorEastAsia" w:hAnsi="Times New Roman" w:cs="Times New Roman"/>
          <w:i/>
          <w:iCs/>
          <w:sz w:val="24"/>
          <w:szCs w:val="24"/>
          <w:lang w:eastAsia="ru-RU"/>
        </w:rPr>
      </w:pPr>
      <w:r w:rsidRPr="00B52DEA">
        <w:rPr>
          <w:rFonts w:ascii="Times New Roman" w:eastAsiaTheme="minorEastAsia" w:hAnsi="Times New Roman" w:cs="Times New Roman"/>
          <w:iCs/>
          <w:sz w:val="24"/>
          <w:szCs w:val="24"/>
          <w:lang w:eastAsia="ru-RU"/>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Pr="00B52DEA">
        <w:rPr>
          <w:rFonts w:ascii="Times New Roman" w:eastAsiaTheme="minorEastAsia" w:hAnsi="Times New Roman" w:cs="Times New Roman"/>
          <w:color w:val="000000"/>
          <w:sz w:val="24"/>
          <w:szCs w:val="24"/>
          <w:shd w:val="clear" w:color="auto" w:fill="FFFFFF"/>
          <w:lang w:eastAsia="ru-RU" w:bidi="ru-RU"/>
        </w:rPr>
        <w:t>Обучающийся сможет:</w:t>
      </w:r>
    </w:p>
    <w:p w:rsidR="00822543" w:rsidRPr="00B52DEA" w:rsidRDefault="00822543" w:rsidP="00822543">
      <w:pPr>
        <w:widowControl w:val="0"/>
        <w:tabs>
          <w:tab w:val="left" w:pos="1047"/>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анализировать существующие и планировать будущие образовательные результаты;</w:t>
      </w:r>
    </w:p>
    <w:p w:rsidR="00822543" w:rsidRPr="00B52DEA" w:rsidRDefault="00822543" w:rsidP="00822543">
      <w:pPr>
        <w:widowControl w:val="0"/>
        <w:tabs>
          <w:tab w:val="left" w:pos="1047"/>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идентифицировать собственные проблемы и определять главную проблему;</w:t>
      </w:r>
    </w:p>
    <w:p w:rsidR="00822543" w:rsidRPr="00B52DEA" w:rsidRDefault="00822543" w:rsidP="00822543">
      <w:pPr>
        <w:widowControl w:val="0"/>
        <w:tabs>
          <w:tab w:val="left" w:pos="1047"/>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ставить цель деятельности на основе определенной проблемы и существующих возможностей;</w:t>
      </w:r>
    </w:p>
    <w:p w:rsidR="00822543" w:rsidRPr="00B52DEA" w:rsidRDefault="00822543" w:rsidP="00822543">
      <w:pPr>
        <w:widowControl w:val="0"/>
        <w:tabs>
          <w:tab w:val="left" w:pos="1047"/>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формулировать учебные задачи как шаги достижения поставленной цели деятельности;</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822543" w:rsidRPr="00B52DEA" w:rsidRDefault="00822543" w:rsidP="00822543">
      <w:pPr>
        <w:widowControl w:val="0"/>
        <w:tabs>
          <w:tab w:val="left" w:pos="1032"/>
        </w:tabs>
        <w:ind w:firstLine="709"/>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обосновывать и осуществлять выбор наиболее эффективных способов решения учебных и познавательных задач;</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выбирать из предложенных вариантов и самостоятельно искать средства и ресурсы для решения задачи и достижения цели;</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составлять план решения проблемы (выполнения проекта, проведения исследования);</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822543" w:rsidRPr="00B52DEA" w:rsidRDefault="00822543" w:rsidP="00822543">
      <w:pPr>
        <w:widowControl w:val="0"/>
        <w:tabs>
          <w:tab w:val="left" w:pos="1032"/>
        </w:tabs>
        <w:ind w:firstLine="709"/>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совместно с педагогом критерии планируемых результатов и критерии оценки своей учебной деятельности;</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оценивать свою деятельность, аргументируя причины достижения или отсутствия планируемого результата;</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lastRenderedPageBreak/>
        <w:t>работая по своему плану, вносить коррективы в текущую деятельность на основе анализа изменений ситуации для получения запланированных характеристик результата.</w:t>
      </w:r>
    </w:p>
    <w:p w:rsidR="00822543" w:rsidRPr="00B52DEA" w:rsidRDefault="00822543" w:rsidP="00822543">
      <w:pPr>
        <w:widowControl w:val="0"/>
        <w:tabs>
          <w:tab w:val="left" w:pos="1032"/>
        </w:tabs>
        <w:ind w:firstLine="709"/>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4. Умение оценивать правильность выполнения учебной задачи, собственные возможности ее решения.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критерии правильности выполнения учебной задачи;</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фиксировать и анализировать динамику собственных образовательных результатов.</w:t>
      </w:r>
    </w:p>
    <w:p w:rsidR="00822543" w:rsidRPr="00B52DEA" w:rsidRDefault="00822543" w:rsidP="00822543">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822543" w:rsidRPr="00B52DEA" w:rsidRDefault="00822543" w:rsidP="00822543">
      <w:pPr>
        <w:widowControl w:val="0"/>
        <w:ind w:firstLine="740"/>
        <w:rPr>
          <w:rFonts w:ascii="Times New Roman" w:eastAsiaTheme="minorEastAsia" w:hAnsi="Times New Roman" w:cs="Times New Roman"/>
          <w:b/>
          <w:iCs/>
          <w:sz w:val="24"/>
          <w:szCs w:val="24"/>
          <w:lang w:eastAsia="ru-RU"/>
        </w:rPr>
      </w:pPr>
      <w:r w:rsidRPr="00B52DEA">
        <w:rPr>
          <w:rFonts w:ascii="Times New Roman" w:eastAsiaTheme="minorEastAsia" w:hAnsi="Times New Roman" w:cs="Times New Roman"/>
          <w:b/>
          <w:iCs/>
          <w:sz w:val="24"/>
          <w:szCs w:val="24"/>
          <w:lang w:eastAsia="ru-RU"/>
        </w:rPr>
        <w:t>Познавательные УУД:</w:t>
      </w:r>
    </w:p>
    <w:p w:rsidR="00822543" w:rsidRPr="00B52DEA" w:rsidRDefault="00822543" w:rsidP="00822543">
      <w:pPr>
        <w:widowControl w:val="0"/>
        <w:ind w:firstLine="740"/>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1. </w:t>
      </w:r>
      <w:proofErr w:type="gramStart"/>
      <w:r w:rsidRPr="00B52DEA">
        <w:rPr>
          <w:rFonts w:ascii="Times New Roman" w:eastAsiaTheme="minorEastAsia" w:hAnsi="Times New Roman" w:cs="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B52DEA">
        <w:rPr>
          <w:rFonts w:ascii="Times New Roman" w:eastAsiaTheme="minorEastAsia" w:hAnsi="Times New Roman" w:cs="Times New Roman"/>
          <w:sz w:val="24"/>
          <w:szCs w:val="24"/>
          <w:lang w:eastAsia="ru-RU"/>
        </w:rPr>
        <w:t xml:space="preserve">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822543" w:rsidRPr="00B52DEA" w:rsidRDefault="00822543" w:rsidP="00822543">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подбирать слова, соподчиненные ключевому слову, определяющие его признаки и свойства;</w:t>
      </w:r>
    </w:p>
    <w:p w:rsidR="00822543" w:rsidRPr="00B52DEA" w:rsidRDefault="00822543" w:rsidP="00822543">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выстраивать логическую цепочку, состоящую из ключевого слова и соподчиненных ему слов;</w:t>
      </w:r>
    </w:p>
    <w:p w:rsidR="00822543" w:rsidRPr="00B52DEA" w:rsidRDefault="00822543" w:rsidP="00822543">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выделять общий признак двух или нескольких предметов или явлений и объяснять их сходство;</w:t>
      </w:r>
    </w:p>
    <w:p w:rsidR="00822543" w:rsidRPr="00B52DEA" w:rsidRDefault="00822543" w:rsidP="00822543">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822543" w:rsidRPr="00B52DEA" w:rsidRDefault="00822543" w:rsidP="00822543">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выделять явление из общего ряда других явлений;</w:t>
      </w:r>
    </w:p>
    <w:p w:rsidR="00822543" w:rsidRPr="00B52DEA" w:rsidRDefault="00822543" w:rsidP="00822543">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822543" w:rsidRPr="00B52DEA" w:rsidRDefault="00822543" w:rsidP="00822543">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строить рассуждение от общих закономерностей к частным явлениям и от частных явлений к общим закономерностям;</w:t>
      </w:r>
    </w:p>
    <w:p w:rsidR="00822543" w:rsidRPr="00B52DEA" w:rsidRDefault="00822543" w:rsidP="00822543">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строить рассуждение на основе сравнения предметов и явлений, выделяя при этом общие признаки;</w:t>
      </w:r>
    </w:p>
    <w:p w:rsidR="00822543" w:rsidRPr="00B52DEA" w:rsidRDefault="00822543" w:rsidP="00822543">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lastRenderedPageBreak/>
        <w:t>излагать полученную информацию;</w:t>
      </w:r>
    </w:p>
    <w:p w:rsidR="00822543" w:rsidRPr="00B52DEA" w:rsidRDefault="00822543" w:rsidP="00822543">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подтверждать вывод собственной аргументацией или самостоятельно полученными данными.</w:t>
      </w:r>
    </w:p>
    <w:p w:rsidR="00822543" w:rsidRPr="00B52DEA" w:rsidRDefault="00822543" w:rsidP="00822543">
      <w:pPr>
        <w:widowControl w:val="0"/>
        <w:ind w:left="1000"/>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2. Смысловое чтение.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822543" w:rsidRPr="00B52DEA" w:rsidRDefault="00822543" w:rsidP="00822543">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находить в тексте требуемую информацию (в соответствии с целями своей деятельности);</w:t>
      </w:r>
    </w:p>
    <w:p w:rsidR="00822543" w:rsidRPr="00B52DEA" w:rsidRDefault="00822543" w:rsidP="00822543">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ориентироваться в содержании текста, понимать целостный смысл текста, структурировать текст;</w:t>
      </w:r>
    </w:p>
    <w:p w:rsidR="00822543" w:rsidRPr="00B52DEA" w:rsidRDefault="00822543" w:rsidP="00822543">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устанавливать взаимосвязь описанных в тексте событий, явлений, процессов;</w:t>
      </w:r>
    </w:p>
    <w:p w:rsidR="00822543" w:rsidRPr="00B52DEA" w:rsidRDefault="00822543" w:rsidP="00822543">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идею текста;</w:t>
      </w:r>
    </w:p>
    <w:p w:rsidR="00822543" w:rsidRPr="00B52DEA" w:rsidRDefault="00822543" w:rsidP="00822543">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преобразовывать текст;</w:t>
      </w:r>
    </w:p>
    <w:p w:rsidR="00822543" w:rsidRPr="00B52DEA" w:rsidRDefault="00822543" w:rsidP="00822543">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оценивать содержание и форму текста.</w:t>
      </w:r>
    </w:p>
    <w:p w:rsidR="00822543" w:rsidRPr="00B52DEA" w:rsidRDefault="00822543" w:rsidP="00822543">
      <w:pPr>
        <w:widowControl w:val="0"/>
        <w:ind w:firstLine="740"/>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3. Развитие мотивации к овладению культурой активного использования словарей и других поисковых систем.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822543" w:rsidRPr="00B52DEA" w:rsidRDefault="00822543" w:rsidP="00822543">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необходимые ключевые поисковые слова и запросы;</w:t>
      </w:r>
    </w:p>
    <w:p w:rsidR="00822543" w:rsidRPr="00B52DEA" w:rsidRDefault="00822543" w:rsidP="00822543">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осуществлять взаимодействие с электронными поисковыми системами, словарями;</w:t>
      </w:r>
    </w:p>
    <w:p w:rsidR="00822543" w:rsidRPr="00B52DEA" w:rsidRDefault="00822543" w:rsidP="00822543">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формировать множественную выборку из поисковых источников для объективизации результатов поиска.</w:t>
      </w:r>
    </w:p>
    <w:p w:rsidR="00822543" w:rsidRPr="00B52DEA" w:rsidRDefault="00822543" w:rsidP="00822543">
      <w:pPr>
        <w:widowControl w:val="0"/>
        <w:ind w:firstLine="740"/>
        <w:rPr>
          <w:rFonts w:ascii="Times New Roman" w:eastAsiaTheme="minorEastAsia" w:hAnsi="Times New Roman" w:cs="Times New Roman"/>
          <w:b/>
          <w:iCs/>
          <w:sz w:val="24"/>
          <w:szCs w:val="24"/>
          <w:lang w:eastAsia="ru-RU"/>
        </w:rPr>
      </w:pPr>
      <w:r w:rsidRPr="00B52DEA">
        <w:rPr>
          <w:rFonts w:ascii="Times New Roman" w:eastAsiaTheme="minorEastAsia" w:hAnsi="Times New Roman" w:cs="Times New Roman"/>
          <w:b/>
          <w:iCs/>
          <w:sz w:val="24"/>
          <w:szCs w:val="24"/>
          <w:lang w:eastAsia="ru-RU"/>
        </w:rPr>
        <w:t>Коммуникативные УУД:</w:t>
      </w:r>
    </w:p>
    <w:p w:rsidR="00822543" w:rsidRPr="00B52DEA" w:rsidRDefault="00822543" w:rsidP="00822543">
      <w:pPr>
        <w:widowControl w:val="0"/>
        <w:ind w:firstLine="740"/>
        <w:rPr>
          <w:rFonts w:ascii="Times New Roman" w:eastAsiaTheme="minorEastAsia" w:hAnsi="Times New Roman" w:cs="Times New Roman"/>
          <w:iCs/>
          <w:sz w:val="24"/>
          <w:szCs w:val="24"/>
          <w:lang w:eastAsia="ru-RU"/>
        </w:rPr>
      </w:pPr>
      <w:r w:rsidRPr="00B52DEA">
        <w:rPr>
          <w:rFonts w:ascii="Times New Roman" w:eastAsiaTheme="minorEastAsia" w:hAnsi="Times New Roman" w:cs="Times New Roman"/>
          <w:iCs/>
          <w:sz w:val="24"/>
          <w:szCs w:val="24"/>
          <w:lang w:eastAsia="ru-RU"/>
        </w:rPr>
        <w:t>1. 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r w:rsidRPr="00B52DEA">
        <w:rPr>
          <w:rFonts w:ascii="Times New Roman" w:eastAsiaTheme="minorEastAsia" w:hAnsi="Times New Roman" w:cs="Times New Roman"/>
          <w:i/>
          <w:color w:val="000000"/>
          <w:sz w:val="24"/>
          <w:szCs w:val="24"/>
          <w:shd w:val="clear" w:color="auto" w:fill="FFFFFF"/>
          <w:lang w:eastAsia="ru-RU" w:bidi="ru-RU"/>
        </w:rPr>
        <w:t>:</w:t>
      </w:r>
    </w:p>
    <w:p w:rsidR="00822543" w:rsidRPr="00B52DEA" w:rsidRDefault="00822543" w:rsidP="00822543">
      <w:pPr>
        <w:widowControl w:val="0"/>
        <w:tabs>
          <w:tab w:val="left" w:pos="741"/>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играть определенную роль в совместной деятельности;</w:t>
      </w:r>
    </w:p>
    <w:p w:rsidR="00822543" w:rsidRPr="00B52DEA" w:rsidRDefault="00822543" w:rsidP="00822543">
      <w:pPr>
        <w:widowControl w:val="0"/>
        <w:tabs>
          <w:tab w:val="left" w:pos="741"/>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принимать позицию собеседника, понимая позицию другого, различать в его речи: мнение (точку зрения), доказательство (аргументы), гипотезы;</w:t>
      </w:r>
    </w:p>
    <w:p w:rsidR="00822543" w:rsidRPr="00B52DEA" w:rsidRDefault="00822543" w:rsidP="00822543">
      <w:pPr>
        <w:widowControl w:val="0"/>
        <w:tabs>
          <w:tab w:val="left" w:pos="741"/>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lastRenderedPageBreak/>
        <w:t>организовывать учебное взаимодействие в группе (определять общие цели, распределять роли, договариваться друг с другом);</w:t>
      </w:r>
    </w:p>
    <w:p w:rsidR="00822543" w:rsidRPr="00B52DEA" w:rsidRDefault="00822543" w:rsidP="00822543">
      <w:pPr>
        <w:widowControl w:val="0"/>
        <w:tabs>
          <w:tab w:val="left" w:pos="741"/>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устранять в рамках диалога разрывы в коммуникации, обусловленные непониманием и неприятием со стороны собеседника задачи, формы или содержания диалога.</w:t>
      </w:r>
    </w:p>
    <w:p w:rsidR="00822543" w:rsidRPr="00B52DEA" w:rsidRDefault="00822543" w:rsidP="00822543">
      <w:pPr>
        <w:widowControl w:val="0"/>
        <w:tabs>
          <w:tab w:val="left" w:pos="741"/>
        </w:tabs>
        <w:ind w:firstLine="709"/>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822543" w:rsidRPr="00B52DEA" w:rsidRDefault="00822543" w:rsidP="00822543">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отбирать и использовать речевые средства в процессе коммуникации с другими людьми (диалог в паре, в малой группе);</w:t>
      </w:r>
    </w:p>
    <w:p w:rsidR="00822543" w:rsidRPr="00B52DEA" w:rsidRDefault="00822543" w:rsidP="00822543">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представлять в устной или письменной форме развернутый план собственной деятельности;</w:t>
      </w:r>
    </w:p>
    <w:p w:rsidR="00822543" w:rsidRPr="00B52DEA" w:rsidRDefault="00822543" w:rsidP="00822543">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соблюдать нормы публичной речи, регламент в монологе и дискуссии в соответствии с коммуникативной задачей;</w:t>
      </w:r>
    </w:p>
    <w:p w:rsidR="00822543" w:rsidRPr="00B52DEA" w:rsidRDefault="00822543" w:rsidP="00822543">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принимать решение в ходе диалога и согласовывать его с собеседником;</w:t>
      </w:r>
    </w:p>
    <w:p w:rsidR="00822543" w:rsidRPr="00B52DEA" w:rsidRDefault="00822543" w:rsidP="00822543">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создавать письменные оригинальные тексты с использованием необходимых речевых средств;</w:t>
      </w:r>
    </w:p>
    <w:p w:rsidR="00822543" w:rsidRPr="00B52DEA" w:rsidRDefault="00822543" w:rsidP="00822543">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использовать вербальные и невербальные средства или наглядные материалы, подготовленные под руководством учителя;</w:t>
      </w:r>
    </w:p>
    <w:p w:rsidR="00822543" w:rsidRPr="00B52DEA" w:rsidRDefault="00822543" w:rsidP="00822543">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822543" w:rsidRPr="00B52DEA" w:rsidRDefault="00822543" w:rsidP="00822543">
      <w:pPr>
        <w:widowControl w:val="0"/>
        <w:ind w:firstLine="760"/>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3. Формирование и развитие компетентности в области использования информационно-коммуникационных технологий (далее – ИКТ).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822543" w:rsidRPr="00B52DEA" w:rsidRDefault="00822543" w:rsidP="00822543">
      <w:pPr>
        <w:widowControl w:val="0"/>
        <w:tabs>
          <w:tab w:val="left" w:pos="0"/>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822543" w:rsidRPr="00B52DEA" w:rsidRDefault="00822543" w:rsidP="00822543">
      <w:pPr>
        <w:widowControl w:val="0"/>
        <w:tabs>
          <w:tab w:val="left" w:pos="0"/>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822543" w:rsidRPr="00B52DEA" w:rsidRDefault="00822543" w:rsidP="00822543">
      <w:pPr>
        <w:widowControl w:val="0"/>
        <w:tabs>
          <w:tab w:val="left" w:pos="0"/>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создание презентаций);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822543" w:rsidRPr="00B52DEA" w:rsidRDefault="00822543" w:rsidP="00822543">
      <w:pPr>
        <w:widowControl w:val="0"/>
        <w:ind w:firstLine="76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lastRenderedPageBreak/>
        <w:t>При изучении литературы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822543" w:rsidRPr="00B52DEA" w:rsidRDefault="00822543" w:rsidP="00822543">
      <w:pPr>
        <w:widowControl w:val="0"/>
        <w:tabs>
          <w:tab w:val="left" w:pos="937"/>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822543" w:rsidRPr="00B52DEA" w:rsidRDefault="00822543" w:rsidP="00822543">
      <w:pPr>
        <w:widowControl w:val="0"/>
        <w:tabs>
          <w:tab w:val="left" w:pos="90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22543" w:rsidRPr="00B52DEA" w:rsidRDefault="00822543" w:rsidP="00822543">
      <w:pPr>
        <w:widowControl w:val="0"/>
        <w:tabs>
          <w:tab w:val="left" w:pos="95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заполнять и дополнять таблицы, схемы.</w:t>
      </w:r>
    </w:p>
    <w:p w:rsidR="00822543" w:rsidRPr="00B52DEA" w:rsidRDefault="00822543" w:rsidP="00822543">
      <w:pPr>
        <w:widowControl w:val="0"/>
        <w:ind w:firstLine="76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 ходе изучения учебного материала обучающиеся приобретут опыт проектной деятельности как особой формы учебной работы, способствующей воспитанию самостоятельности, инициативности.</w:t>
      </w:r>
    </w:p>
    <w:p w:rsidR="00822543" w:rsidRDefault="000142C7" w:rsidP="000142C7">
      <w:pPr>
        <w:spacing w:before="72"/>
        <w:rPr>
          <w:rFonts w:ascii="Times New Roman" w:hAnsi="Times New Roman" w:cs="Times New Roman"/>
          <w:b/>
          <w:sz w:val="24"/>
          <w:szCs w:val="24"/>
        </w:rPr>
      </w:pPr>
      <w:r>
        <w:rPr>
          <w:rFonts w:ascii="Times New Roman" w:hAnsi="Times New Roman" w:cs="Times New Roman"/>
          <w:b/>
          <w:sz w:val="24"/>
          <w:szCs w:val="24"/>
        </w:rPr>
        <w:t xml:space="preserve">     Предметные результаты</w:t>
      </w:r>
    </w:p>
    <w:p w:rsidR="000142C7" w:rsidRPr="004B7C3F" w:rsidRDefault="000142C7" w:rsidP="00541F83">
      <w:pPr>
        <w:numPr>
          <w:ilvl w:val="0"/>
          <w:numId w:val="21"/>
        </w:numPr>
        <w:spacing w:after="0"/>
        <w:ind w:left="0" w:firstLine="567"/>
        <w:contextualSpacing/>
        <w:jc w:val="both"/>
        <w:rPr>
          <w:rFonts w:ascii="Times New Roman" w:hAnsi="Times New Roman"/>
          <w:sz w:val="24"/>
          <w:szCs w:val="24"/>
        </w:rPr>
      </w:pPr>
      <w:r w:rsidRPr="004B7C3F">
        <w:rPr>
          <w:rFonts w:ascii="Times New Roman" w:hAnsi="Times New Roman"/>
          <w:sz w:val="24"/>
          <w:szCs w:val="24"/>
        </w:rPr>
        <w:t xml:space="preserve">Понимание взаимосвязи языка, культуры и истории народа, говорящего на нём: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понимать и комментировать причины языковых изменений, приводить примеры взаимосвязи исторического развития русского языка с историей общества;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приводить примеры, которые доказывают, что изучение русского языка позволяет лучше узнать историю и культуру страны;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понимать и истолковывать значения русских слов с национально культурным компонентом, в том числе ключевых слов русской культуры, правильно употреблять их в речи;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выявлять единицы языка с национально-культурным компонентом значения в текстах;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 распознавать источники крылатых слов и выражений (в рамках </w:t>
      </w:r>
      <w:proofErr w:type="gramStart"/>
      <w:r w:rsidRPr="004B7C3F">
        <w:rPr>
          <w:rFonts w:ascii="Times New Roman" w:hAnsi="Times New Roman"/>
          <w:sz w:val="24"/>
          <w:szCs w:val="24"/>
        </w:rPr>
        <w:t>изученного</w:t>
      </w:r>
      <w:proofErr w:type="gramEnd"/>
      <w:r w:rsidRPr="004B7C3F">
        <w:rPr>
          <w:rFonts w:ascii="Times New Roman" w:hAnsi="Times New Roman"/>
          <w:sz w:val="24"/>
          <w:szCs w:val="24"/>
        </w:rPr>
        <w:t>);</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правильно употреблять пословицы, поговорки, крылатые слова и выражения в различных ситуациях речевого общения (в рамках изученного);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понимать и комментировать основные активные процессы в современном русском языке; • понимать особенности освоения иноязычной лексики;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lastRenderedPageBreak/>
        <w:t xml:space="preserve"> • комментировать особенности современных иноязычных заимствований; определять значения лексических заимствований последних десятилетий;</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 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 объяснять причины изменения лексических значений слов и их стилистической окраски в современном русском языке (на конкретных примерах);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регулярно использовать словари, в том числе </w:t>
      </w:r>
      <w:proofErr w:type="spellStart"/>
      <w:r w:rsidRPr="004B7C3F">
        <w:rPr>
          <w:rFonts w:ascii="Times New Roman" w:hAnsi="Times New Roman"/>
          <w:sz w:val="24"/>
          <w:szCs w:val="24"/>
        </w:rPr>
        <w:t>мультимедийные</w:t>
      </w:r>
      <w:proofErr w:type="spellEnd"/>
      <w:r w:rsidRPr="004B7C3F">
        <w:rPr>
          <w:rFonts w:ascii="Times New Roman" w:hAnsi="Times New Roman"/>
          <w:sz w:val="24"/>
          <w:szCs w:val="24"/>
        </w:rPr>
        <w:t>,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0142C7" w:rsidRPr="004B7C3F" w:rsidRDefault="000142C7" w:rsidP="00541F83">
      <w:pPr>
        <w:spacing w:after="0"/>
        <w:ind w:firstLine="567"/>
        <w:jc w:val="both"/>
        <w:rPr>
          <w:rFonts w:ascii="Times New Roman" w:hAnsi="Times New Roman"/>
          <w:sz w:val="24"/>
          <w:szCs w:val="24"/>
        </w:rPr>
      </w:pPr>
      <w:r w:rsidRPr="004B7C3F">
        <w:rPr>
          <w:rFonts w:ascii="Times New Roman" w:hAnsi="Times New Roman"/>
          <w:sz w:val="24"/>
          <w:szCs w:val="24"/>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понимать и характеризовать активные процессы в области произношения и ударения;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соблюдать нормы ударения в отдельных грамматических формах самостоятельных частей речи (в рамках изученного);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употреблять слова с учётом стилистических вариантов орфоэпической нормы;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употреблять слова в соответствии с их лексическим значением и требованием лексической сочетаемости (трудные случаи в рамках изученного);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опознавать частотные примеры тавтологии и плеоназма;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 соблюдать синтаксические нормы современного русского литературного языка: управление предлогов; построение простых предложений‚ сложных предложений разных видов; предложений с косвенной речью; • анализировать и различать типичные речевые ошибки;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редактировать текст с целью исправления речевых ошибок;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выявлять и исправлять речевые ошибки в устной и письменной речи;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распознавать типичные ошибки в построении сложных предложений;</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 редактировать предложения с целью исправления грамматических ошибок;</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 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lastRenderedPageBreak/>
        <w:t xml:space="preserve">• соблюдать нормы русского этикетного речевого поведения в ситуациях делового общения;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понимать активные процессы в современном русском речевом этикете;</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 использовать толковые, в том числе </w:t>
      </w:r>
      <w:proofErr w:type="spellStart"/>
      <w:r w:rsidRPr="004B7C3F">
        <w:rPr>
          <w:rFonts w:ascii="Times New Roman" w:hAnsi="Times New Roman"/>
          <w:sz w:val="24"/>
          <w:szCs w:val="24"/>
        </w:rPr>
        <w:t>мультимедийные</w:t>
      </w:r>
      <w:proofErr w:type="spellEnd"/>
      <w:r w:rsidRPr="004B7C3F">
        <w:rPr>
          <w:rFonts w:ascii="Times New Roman" w:hAnsi="Times New Roman"/>
          <w:sz w:val="24"/>
          <w:szCs w:val="24"/>
        </w:rPr>
        <w:t xml:space="preserve">, словари для определения лексического значения слова и особенностей его употребления;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использовать орфоэпические, в том числе </w:t>
      </w:r>
      <w:proofErr w:type="spellStart"/>
      <w:r w:rsidRPr="004B7C3F">
        <w:rPr>
          <w:rFonts w:ascii="Times New Roman" w:hAnsi="Times New Roman"/>
          <w:sz w:val="24"/>
          <w:szCs w:val="24"/>
        </w:rPr>
        <w:t>мультимедийные</w:t>
      </w:r>
      <w:proofErr w:type="spellEnd"/>
      <w:r w:rsidRPr="004B7C3F">
        <w:rPr>
          <w:rFonts w:ascii="Times New Roman" w:hAnsi="Times New Roman"/>
          <w:sz w:val="24"/>
          <w:szCs w:val="24"/>
        </w:rPr>
        <w:t xml:space="preserve">, словари для определения нормативных вариантов произношения и правописания;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0142C7" w:rsidRPr="004B7C3F" w:rsidRDefault="000142C7" w:rsidP="00541F83">
      <w:pPr>
        <w:spacing w:after="0"/>
        <w:ind w:firstLine="567"/>
        <w:jc w:val="both"/>
        <w:rPr>
          <w:rFonts w:ascii="Times New Roman" w:hAnsi="Times New Roman"/>
          <w:sz w:val="24"/>
          <w:szCs w:val="24"/>
        </w:rPr>
      </w:pPr>
      <w:r w:rsidRPr="004B7C3F">
        <w:rPr>
          <w:rFonts w:ascii="Times New Roman" w:hAnsi="Times New Roman"/>
          <w:sz w:val="24"/>
          <w:szCs w:val="24"/>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w:t>
      </w:r>
      <w:proofErr w:type="spellStart"/>
      <w:r w:rsidRPr="004B7C3F">
        <w:rPr>
          <w:rFonts w:ascii="Times New Roman" w:hAnsi="Times New Roman"/>
          <w:sz w:val="24"/>
          <w:szCs w:val="24"/>
        </w:rPr>
        <w:t>функциональносмысловых</w:t>
      </w:r>
      <w:proofErr w:type="spellEnd"/>
      <w:r w:rsidRPr="004B7C3F">
        <w:rPr>
          <w:rFonts w:ascii="Times New Roman" w:hAnsi="Times New Roman"/>
          <w:sz w:val="24"/>
          <w:szCs w:val="24"/>
        </w:rPr>
        <w:t xml:space="preserve"> типов, в том числе сочетающих разные форматы представления информации (</w:t>
      </w:r>
      <w:proofErr w:type="spellStart"/>
      <w:r w:rsidRPr="004B7C3F">
        <w:rPr>
          <w:rFonts w:ascii="Times New Roman" w:hAnsi="Times New Roman"/>
          <w:sz w:val="24"/>
          <w:szCs w:val="24"/>
        </w:rPr>
        <w:t>инфографика</w:t>
      </w:r>
      <w:proofErr w:type="spellEnd"/>
      <w:r w:rsidRPr="004B7C3F">
        <w:rPr>
          <w:rFonts w:ascii="Times New Roman" w:hAnsi="Times New Roman"/>
          <w:sz w:val="24"/>
          <w:szCs w:val="24"/>
        </w:rPr>
        <w:t xml:space="preserve">, диаграмма, дисплейный текст и др.);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анализировать структурные элементы и языковые особенности делового письма; создавать деловые письма;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понимать и использовать в собственной речевой практике прецедентные тексты;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 создавать устные учебно-научные сообщения (ответы на уроке) различных видов, отзыв на проектную работу одноклассника; принимать участие в учебно-научной дискуссии;</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xml:space="preserve"> • анализировать и создавать тексты публицистических жанров (проблемный очерк); </w:t>
      </w:r>
    </w:p>
    <w:p w:rsidR="000142C7" w:rsidRPr="004B7C3F" w:rsidRDefault="000142C7" w:rsidP="00541F83">
      <w:pPr>
        <w:tabs>
          <w:tab w:val="left" w:pos="284"/>
        </w:tabs>
        <w:spacing w:after="0"/>
        <w:jc w:val="both"/>
        <w:rPr>
          <w:rFonts w:ascii="Times New Roman" w:hAnsi="Times New Roman"/>
          <w:sz w:val="24"/>
          <w:szCs w:val="24"/>
        </w:rPr>
      </w:pPr>
      <w:r w:rsidRPr="004B7C3F">
        <w:rPr>
          <w:rFonts w:ascii="Times New Roman" w:hAnsi="Times New Roman"/>
          <w:sz w:val="24"/>
          <w:szCs w:val="24"/>
        </w:rPr>
        <w:t>• владеть правилами информационной безопасности при общении в социальных сетях.</w:t>
      </w:r>
    </w:p>
    <w:p w:rsidR="00822543" w:rsidRPr="004B7C3F" w:rsidRDefault="00822543" w:rsidP="000142C7">
      <w:pPr>
        <w:spacing w:before="72"/>
        <w:rPr>
          <w:rFonts w:ascii="Times New Roman" w:hAnsi="Times New Roman" w:cs="Times New Roman"/>
          <w:b/>
          <w:sz w:val="24"/>
          <w:szCs w:val="24"/>
        </w:rPr>
      </w:pPr>
    </w:p>
    <w:p w:rsidR="001367DC" w:rsidRPr="004C5EA0" w:rsidRDefault="001367DC" w:rsidP="001367DC">
      <w:pPr>
        <w:shd w:val="clear" w:color="auto" w:fill="FFFFFF"/>
        <w:spacing w:after="187" w:line="240" w:lineRule="auto"/>
        <w:jc w:val="center"/>
        <w:rPr>
          <w:rFonts w:ascii="PT Sans" w:eastAsia="Times New Roman" w:hAnsi="PT Sans"/>
          <w:color w:val="000000"/>
          <w:sz w:val="26"/>
          <w:szCs w:val="26"/>
          <w:lang w:eastAsia="ru-RU"/>
        </w:rPr>
      </w:pPr>
      <w:r w:rsidRPr="004C5EA0">
        <w:rPr>
          <w:rFonts w:ascii="PT Sans" w:eastAsia="Times New Roman" w:hAnsi="PT Sans"/>
          <w:b/>
          <w:bCs/>
          <w:color w:val="000000"/>
          <w:sz w:val="26"/>
          <w:szCs w:val="26"/>
          <w:lang w:eastAsia="ru-RU"/>
        </w:rPr>
        <w:lastRenderedPageBreak/>
        <w:t>Содержание учебного предмета</w:t>
      </w:r>
      <w:r>
        <w:rPr>
          <w:rFonts w:ascii="PT Sans" w:eastAsia="Times New Roman" w:hAnsi="PT Sans"/>
          <w:color w:val="000000"/>
          <w:sz w:val="26"/>
          <w:szCs w:val="26"/>
          <w:lang w:eastAsia="ru-RU"/>
        </w:rPr>
        <w:t xml:space="preserve">  </w:t>
      </w:r>
      <w:r w:rsidRPr="004C5EA0">
        <w:rPr>
          <w:rFonts w:ascii="PT Sans" w:eastAsia="Times New Roman" w:hAnsi="PT Sans"/>
          <w:b/>
          <w:bCs/>
          <w:color w:val="000000"/>
          <w:sz w:val="26"/>
          <w:szCs w:val="26"/>
          <w:lang w:eastAsia="ru-RU"/>
        </w:rPr>
        <w:t>«Русский родной язык»</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b/>
          <w:bCs/>
          <w:color w:val="000000"/>
          <w:sz w:val="26"/>
          <w:szCs w:val="26"/>
          <w:lang w:eastAsia="ru-RU"/>
        </w:rPr>
        <w:t>Раздел 1. Язык и культура</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w:t>
      </w:r>
      <w:r w:rsidR="00320194">
        <w:rPr>
          <w:rFonts w:ascii="PT Sans" w:eastAsia="Times New Roman" w:hAnsi="PT Sans"/>
          <w:color w:val="000000"/>
          <w:sz w:val="26"/>
          <w:szCs w:val="26"/>
          <w:lang w:eastAsia="ru-RU"/>
        </w:rPr>
        <w:t xml:space="preserve"> </w:t>
      </w:r>
      <w:r w:rsidRPr="004C5EA0">
        <w:rPr>
          <w:rFonts w:ascii="PT Sans" w:eastAsia="Times New Roman" w:hAnsi="PT Sans"/>
          <w:color w:val="000000"/>
          <w:sz w:val="26"/>
          <w:szCs w:val="26"/>
          <w:lang w:eastAsia="ru-RU"/>
        </w:rPr>
        <w:t>Стремительный рост словарного состава языка, «</w:t>
      </w:r>
      <w:proofErr w:type="spellStart"/>
      <w:r w:rsidRPr="004C5EA0">
        <w:rPr>
          <w:rFonts w:ascii="PT Sans" w:eastAsia="Times New Roman" w:hAnsi="PT Sans"/>
          <w:color w:val="000000"/>
          <w:sz w:val="26"/>
          <w:szCs w:val="26"/>
          <w:lang w:eastAsia="ru-RU"/>
        </w:rPr>
        <w:t>неологический</w:t>
      </w:r>
      <w:proofErr w:type="spellEnd"/>
      <w:r w:rsidRPr="004C5EA0">
        <w:rPr>
          <w:rFonts w:ascii="PT Sans" w:eastAsia="Times New Roman" w:hAnsi="PT Sans"/>
          <w:color w:val="000000"/>
          <w:sz w:val="26"/>
          <w:szCs w:val="26"/>
          <w:lang w:eastAsia="ru-RU"/>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b/>
          <w:bCs/>
          <w:color w:val="000000"/>
          <w:sz w:val="26"/>
          <w:szCs w:val="26"/>
          <w:lang w:eastAsia="ru-RU"/>
        </w:rPr>
        <w:t>Раздел 2. Культура речи</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b/>
          <w:bCs/>
          <w:color w:val="000000"/>
          <w:sz w:val="26"/>
          <w:szCs w:val="26"/>
          <w:lang w:eastAsia="ru-RU"/>
        </w:rPr>
        <w:t>Основные орфоэпические нормы </w:t>
      </w:r>
      <w:r w:rsidRPr="004C5EA0">
        <w:rPr>
          <w:rFonts w:ascii="PT Sans" w:eastAsia="Times New Roman" w:hAnsi="PT Sans"/>
          <w:color w:val="000000"/>
          <w:sz w:val="26"/>
          <w:szCs w:val="26"/>
          <w:lang w:eastAsia="ru-RU"/>
        </w:rPr>
        <w:t>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 xml:space="preserve">Нарушение орфоэпической нормы как </w:t>
      </w:r>
      <w:proofErr w:type="gramStart"/>
      <w:r w:rsidRPr="004C5EA0">
        <w:rPr>
          <w:rFonts w:ascii="PT Sans" w:eastAsia="Times New Roman" w:hAnsi="PT Sans"/>
          <w:color w:val="000000"/>
          <w:sz w:val="26"/>
          <w:szCs w:val="26"/>
          <w:lang w:eastAsia="ru-RU"/>
        </w:rPr>
        <w:t>художественный</w:t>
      </w:r>
      <w:proofErr w:type="gramEnd"/>
      <w:r w:rsidRPr="004C5EA0">
        <w:rPr>
          <w:rFonts w:ascii="PT Sans" w:eastAsia="Times New Roman" w:hAnsi="PT Sans"/>
          <w:color w:val="000000"/>
          <w:sz w:val="26"/>
          <w:szCs w:val="26"/>
          <w:lang w:eastAsia="ru-RU"/>
        </w:rPr>
        <w:t xml:space="preserve"> приѐм.</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b/>
          <w:bCs/>
          <w:color w:val="000000"/>
          <w:sz w:val="26"/>
          <w:szCs w:val="26"/>
          <w:lang w:eastAsia="ru-RU"/>
        </w:rPr>
        <w:t>Основные лексические нормы современного русского литературного языка. </w:t>
      </w:r>
      <w:r w:rsidRPr="004C5EA0">
        <w:rPr>
          <w:rFonts w:ascii="PT Sans" w:eastAsia="Times New Roman" w:hAnsi="PT Sans"/>
          <w:color w:val="000000"/>
          <w:sz w:val="26"/>
          <w:szCs w:val="26"/>
          <w:lang w:eastAsia="ru-RU"/>
        </w:rPr>
        <w:t xml:space="preserve">Лексическая сочетаемость слова и точность. Свободная и несвободная лексическая сочетаемость. Типичные </w:t>
      </w:r>
      <w:proofErr w:type="gramStart"/>
      <w:r w:rsidRPr="004C5EA0">
        <w:rPr>
          <w:rFonts w:ascii="PT Sans" w:eastAsia="Times New Roman" w:hAnsi="PT Sans"/>
          <w:color w:val="000000"/>
          <w:sz w:val="26"/>
          <w:szCs w:val="26"/>
          <w:lang w:eastAsia="ru-RU"/>
        </w:rPr>
        <w:t>ошибки</w:t>
      </w:r>
      <w:proofErr w:type="gramEnd"/>
      <w:r w:rsidRPr="004C5EA0">
        <w:rPr>
          <w:rFonts w:ascii="PT Sans" w:eastAsia="Times New Roman" w:hAnsi="PT Sans"/>
          <w:color w:val="000000"/>
          <w:sz w:val="26"/>
          <w:szCs w:val="26"/>
          <w:lang w:eastAsia="ru-RU"/>
        </w:rPr>
        <w:t>‚ связанные с нарушением лексической сочетаемости.</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 xml:space="preserve">Речевая избыточность и точность. Тавтология. Плеоназм. Типичные </w:t>
      </w:r>
      <w:proofErr w:type="gramStart"/>
      <w:r w:rsidRPr="004C5EA0">
        <w:rPr>
          <w:rFonts w:ascii="PT Sans" w:eastAsia="Times New Roman" w:hAnsi="PT Sans"/>
          <w:color w:val="000000"/>
          <w:sz w:val="26"/>
          <w:szCs w:val="26"/>
          <w:lang w:eastAsia="ru-RU"/>
        </w:rPr>
        <w:t>ошибки</w:t>
      </w:r>
      <w:proofErr w:type="gramEnd"/>
      <w:r w:rsidRPr="004C5EA0">
        <w:rPr>
          <w:rFonts w:ascii="PT Sans" w:eastAsia="Times New Roman" w:hAnsi="PT Sans"/>
          <w:color w:val="000000"/>
          <w:sz w:val="26"/>
          <w:szCs w:val="26"/>
          <w:lang w:eastAsia="ru-RU"/>
        </w:rPr>
        <w:t>‚ связанные с речевой избыточностью.</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Современные толковые словари. Отражение вариантов лексической нормы в современных словарях. Словарные пометы.</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b/>
          <w:bCs/>
          <w:color w:val="000000"/>
          <w:sz w:val="26"/>
          <w:szCs w:val="26"/>
          <w:lang w:eastAsia="ru-RU"/>
        </w:rPr>
        <w:t>Основные грамматические нормы современного русского литературного языка. </w:t>
      </w:r>
      <w:r w:rsidRPr="004C5EA0">
        <w:rPr>
          <w:rFonts w:ascii="PT Sans" w:eastAsia="Times New Roman" w:hAnsi="PT Sans"/>
          <w:color w:val="000000"/>
          <w:sz w:val="26"/>
          <w:szCs w:val="26"/>
          <w:lang w:eastAsia="ru-RU"/>
        </w:rPr>
        <w:t>Типичные грамматические ошибки. Управление: управление предлогов </w:t>
      </w:r>
      <w:proofErr w:type="gramStart"/>
      <w:r w:rsidRPr="004C5EA0">
        <w:rPr>
          <w:rFonts w:ascii="PT Sans" w:eastAsia="Times New Roman" w:hAnsi="PT Sans"/>
          <w:i/>
          <w:iCs/>
          <w:color w:val="000000"/>
          <w:sz w:val="26"/>
          <w:szCs w:val="26"/>
          <w:lang w:eastAsia="ru-RU"/>
        </w:rPr>
        <w:t>благодаря</w:t>
      </w:r>
      <w:proofErr w:type="gramEnd"/>
      <w:r w:rsidRPr="004C5EA0">
        <w:rPr>
          <w:rFonts w:ascii="PT Sans" w:eastAsia="Times New Roman" w:hAnsi="PT Sans"/>
          <w:i/>
          <w:iCs/>
          <w:color w:val="000000"/>
          <w:sz w:val="26"/>
          <w:szCs w:val="26"/>
          <w:lang w:eastAsia="ru-RU"/>
        </w:rPr>
        <w:t>, согласно, вопреки</w:t>
      </w:r>
      <w:r w:rsidRPr="004C5EA0">
        <w:rPr>
          <w:rFonts w:ascii="PT Sans" w:eastAsia="Times New Roman" w:hAnsi="PT Sans"/>
          <w:color w:val="000000"/>
          <w:sz w:val="26"/>
          <w:szCs w:val="26"/>
          <w:lang w:eastAsia="ru-RU"/>
        </w:rPr>
        <w:t>; предлога </w:t>
      </w:r>
      <w:r w:rsidRPr="004C5EA0">
        <w:rPr>
          <w:rFonts w:ascii="PT Sans" w:eastAsia="Times New Roman" w:hAnsi="PT Sans"/>
          <w:i/>
          <w:iCs/>
          <w:color w:val="000000"/>
          <w:sz w:val="26"/>
          <w:szCs w:val="26"/>
          <w:lang w:eastAsia="ru-RU"/>
        </w:rPr>
        <w:t>по</w:t>
      </w:r>
      <w:r w:rsidRPr="004C5EA0">
        <w:rPr>
          <w:rFonts w:ascii="PT Sans" w:eastAsia="Times New Roman" w:hAnsi="PT Sans"/>
          <w:color w:val="000000"/>
          <w:sz w:val="26"/>
          <w:szCs w:val="26"/>
          <w:lang w:eastAsia="ru-RU"/>
        </w:rPr>
        <w:t> с количественными числительными в словосочетаниях с распределительным значением (</w:t>
      </w:r>
      <w:r w:rsidRPr="004C5EA0">
        <w:rPr>
          <w:rFonts w:ascii="PT Sans" w:eastAsia="Times New Roman" w:hAnsi="PT Sans"/>
          <w:i/>
          <w:iCs/>
          <w:color w:val="000000"/>
          <w:sz w:val="26"/>
          <w:szCs w:val="26"/>
          <w:lang w:eastAsia="ru-RU"/>
        </w:rPr>
        <w:t>по пять груш – по пяти груш</w:t>
      </w:r>
      <w:r w:rsidRPr="004C5EA0">
        <w:rPr>
          <w:rFonts w:ascii="PT Sans" w:eastAsia="Times New Roman" w:hAnsi="PT Sans"/>
          <w:color w:val="000000"/>
          <w:sz w:val="26"/>
          <w:szCs w:val="26"/>
          <w:lang w:eastAsia="ru-RU"/>
        </w:rPr>
        <w:t>). Правильное построение словосочетаний по типу управления (</w:t>
      </w:r>
      <w:r w:rsidRPr="004C5EA0">
        <w:rPr>
          <w:rFonts w:ascii="PT Sans" w:eastAsia="Times New Roman" w:hAnsi="PT Sans"/>
          <w:i/>
          <w:iCs/>
          <w:color w:val="000000"/>
          <w:sz w:val="26"/>
          <w:szCs w:val="26"/>
          <w:lang w:eastAsia="ru-RU"/>
        </w:rPr>
        <w:t>отзыв о книге – рецензия на книгу, обидеться на слово – обижен словами</w:t>
      </w:r>
      <w:r w:rsidRPr="004C5EA0">
        <w:rPr>
          <w:rFonts w:ascii="PT Sans" w:eastAsia="Times New Roman" w:hAnsi="PT Sans"/>
          <w:color w:val="000000"/>
          <w:sz w:val="26"/>
          <w:szCs w:val="26"/>
          <w:lang w:eastAsia="ru-RU"/>
        </w:rPr>
        <w:t xml:space="preserve">). </w:t>
      </w:r>
      <w:proofErr w:type="gramStart"/>
      <w:r w:rsidRPr="004C5EA0">
        <w:rPr>
          <w:rFonts w:ascii="PT Sans" w:eastAsia="Times New Roman" w:hAnsi="PT Sans"/>
          <w:color w:val="000000"/>
          <w:sz w:val="26"/>
          <w:szCs w:val="26"/>
          <w:lang w:eastAsia="ru-RU"/>
        </w:rPr>
        <w:t>Правильное употребление предлогов </w:t>
      </w:r>
      <w:r w:rsidRPr="004C5EA0">
        <w:rPr>
          <w:rFonts w:ascii="PT Sans" w:eastAsia="Times New Roman" w:hAnsi="PT Sans"/>
          <w:i/>
          <w:iCs/>
          <w:color w:val="000000"/>
          <w:sz w:val="26"/>
          <w:szCs w:val="26"/>
          <w:lang w:eastAsia="ru-RU"/>
        </w:rPr>
        <w:t>о‚ по‚ из‚ с </w:t>
      </w:r>
      <w:r w:rsidRPr="004C5EA0">
        <w:rPr>
          <w:rFonts w:ascii="PT Sans" w:eastAsia="Times New Roman" w:hAnsi="PT Sans"/>
          <w:color w:val="000000"/>
          <w:sz w:val="26"/>
          <w:szCs w:val="26"/>
          <w:lang w:eastAsia="ru-RU"/>
        </w:rPr>
        <w:t>в составе словосочетания (</w:t>
      </w:r>
      <w:r w:rsidRPr="004C5EA0">
        <w:rPr>
          <w:rFonts w:ascii="PT Sans" w:eastAsia="Times New Roman" w:hAnsi="PT Sans"/>
          <w:i/>
          <w:iCs/>
          <w:color w:val="000000"/>
          <w:sz w:val="26"/>
          <w:szCs w:val="26"/>
          <w:lang w:eastAsia="ru-RU"/>
        </w:rPr>
        <w:t>приехать из Москвы – приехать с Урала).</w:t>
      </w:r>
      <w:proofErr w:type="gramEnd"/>
      <w:r w:rsidRPr="004C5EA0">
        <w:rPr>
          <w:rFonts w:ascii="PT Sans" w:eastAsia="Times New Roman" w:hAnsi="PT Sans"/>
          <w:i/>
          <w:iCs/>
          <w:color w:val="000000"/>
          <w:sz w:val="26"/>
          <w:szCs w:val="26"/>
          <w:lang w:eastAsia="ru-RU"/>
        </w:rPr>
        <w:t> </w:t>
      </w:r>
      <w:r w:rsidRPr="004C5EA0">
        <w:rPr>
          <w:rFonts w:ascii="PT Sans" w:eastAsia="Times New Roman" w:hAnsi="PT Sans"/>
          <w:color w:val="000000"/>
          <w:sz w:val="26"/>
          <w:szCs w:val="26"/>
          <w:lang w:eastAsia="ru-RU"/>
        </w:rPr>
        <w:t>Нагромождение одних и тех же падежных форм, в частности родительного и творительного падежа.</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Нормы употребления причастных и деепричастных оборотов‚ предложений с косвенной речью.</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lastRenderedPageBreak/>
        <w:t>Типичные ошибки в построении сложных предложений: постановка рядом двух однозначных союзов (</w:t>
      </w:r>
      <w:r w:rsidRPr="004C5EA0">
        <w:rPr>
          <w:rFonts w:ascii="PT Sans" w:eastAsia="Times New Roman" w:hAnsi="PT Sans"/>
          <w:i/>
          <w:iCs/>
          <w:color w:val="000000"/>
          <w:sz w:val="26"/>
          <w:szCs w:val="26"/>
          <w:lang w:eastAsia="ru-RU"/>
        </w:rPr>
        <w:t xml:space="preserve">но </w:t>
      </w:r>
      <w:proofErr w:type="gramStart"/>
      <w:r w:rsidRPr="004C5EA0">
        <w:rPr>
          <w:rFonts w:ascii="PT Sans" w:eastAsia="Times New Roman" w:hAnsi="PT Sans"/>
          <w:i/>
          <w:iCs/>
          <w:color w:val="000000"/>
          <w:sz w:val="26"/>
          <w:szCs w:val="26"/>
          <w:lang w:eastAsia="ru-RU"/>
        </w:rPr>
        <w:t>и</w:t>
      </w:r>
      <w:proofErr w:type="gramEnd"/>
      <w:r w:rsidRPr="004C5EA0">
        <w:rPr>
          <w:rFonts w:ascii="PT Sans" w:eastAsia="Times New Roman" w:hAnsi="PT Sans"/>
          <w:i/>
          <w:iCs/>
          <w:color w:val="000000"/>
          <w:sz w:val="26"/>
          <w:szCs w:val="26"/>
          <w:lang w:eastAsia="ru-RU"/>
        </w:rPr>
        <w:t xml:space="preserve"> однако, что и будто, что и как будто</w:t>
      </w:r>
      <w:r w:rsidRPr="004C5EA0">
        <w:rPr>
          <w:rFonts w:ascii="PT Sans" w:eastAsia="Times New Roman" w:hAnsi="PT Sans"/>
          <w:color w:val="000000"/>
          <w:sz w:val="26"/>
          <w:szCs w:val="26"/>
          <w:lang w:eastAsia="ru-RU"/>
        </w:rPr>
        <w:t>)‚ повторение частицы бы в предложениях с союзами </w:t>
      </w:r>
      <w:r w:rsidRPr="004C5EA0">
        <w:rPr>
          <w:rFonts w:ascii="PT Sans" w:eastAsia="Times New Roman" w:hAnsi="PT Sans"/>
          <w:i/>
          <w:iCs/>
          <w:color w:val="000000"/>
          <w:sz w:val="26"/>
          <w:szCs w:val="26"/>
          <w:lang w:eastAsia="ru-RU"/>
        </w:rPr>
        <w:t>чтобы</w:t>
      </w:r>
      <w:r w:rsidRPr="004C5EA0">
        <w:rPr>
          <w:rFonts w:ascii="PT Sans" w:eastAsia="Times New Roman" w:hAnsi="PT Sans"/>
          <w:color w:val="000000"/>
          <w:sz w:val="26"/>
          <w:szCs w:val="26"/>
          <w:lang w:eastAsia="ru-RU"/>
        </w:rPr>
        <w:t> и </w:t>
      </w:r>
      <w:r w:rsidRPr="004C5EA0">
        <w:rPr>
          <w:rFonts w:ascii="PT Sans" w:eastAsia="Times New Roman" w:hAnsi="PT Sans"/>
          <w:i/>
          <w:iCs/>
          <w:color w:val="000000"/>
          <w:sz w:val="26"/>
          <w:szCs w:val="26"/>
          <w:lang w:eastAsia="ru-RU"/>
        </w:rPr>
        <w:t>если бы</w:t>
      </w:r>
      <w:r w:rsidRPr="004C5EA0">
        <w:rPr>
          <w:rFonts w:ascii="PT Sans" w:eastAsia="Times New Roman" w:hAnsi="PT Sans"/>
          <w:color w:val="000000"/>
          <w:sz w:val="26"/>
          <w:szCs w:val="26"/>
          <w:lang w:eastAsia="ru-RU"/>
        </w:rPr>
        <w:t>‚ введение в сложное предложение лишних указательных местоимений.</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Отражение вариантов грамматической нормы в современных грамматических словарях и справочниках. Словарные пометы.</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Речевой этикет</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 xml:space="preserve">Этика и этикет в электронной среде общения. Понятие </w:t>
      </w:r>
      <w:proofErr w:type="spellStart"/>
      <w:r w:rsidRPr="004C5EA0">
        <w:rPr>
          <w:rFonts w:ascii="PT Sans" w:eastAsia="Times New Roman" w:hAnsi="PT Sans"/>
          <w:color w:val="000000"/>
          <w:sz w:val="26"/>
          <w:szCs w:val="26"/>
          <w:lang w:eastAsia="ru-RU"/>
        </w:rPr>
        <w:t>нетикета</w:t>
      </w:r>
      <w:proofErr w:type="spellEnd"/>
      <w:r w:rsidRPr="004C5EA0">
        <w:rPr>
          <w:rFonts w:ascii="PT Sans" w:eastAsia="Times New Roman" w:hAnsi="PT Sans"/>
          <w:color w:val="000000"/>
          <w:sz w:val="26"/>
          <w:szCs w:val="26"/>
          <w:lang w:eastAsia="ru-RU"/>
        </w:rPr>
        <w:t xml:space="preserve">. Этикет </w:t>
      </w:r>
      <w:proofErr w:type="spellStart"/>
      <w:r w:rsidRPr="004C5EA0">
        <w:rPr>
          <w:rFonts w:ascii="PT Sans" w:eastAsia="Times New Roman" w:hAnsi="PT Sans"/>
          <w:color w:val="000000"/>
          <w:sz w:val="26"/>
          <w:szCs w:val="26"/>
          <w:lang w:eastAsia="ru-RU"/>
        </w:rPr>
        <w:t>Интернетпереписки</w:t>
      </w:r>
      <w:proofErr w:type="spellEnd"/>
      <w:r w:rsidRPr="004C5EA0">
        <w:rPr>
          <w:rFonts w:ascii="PT Sans" w:eastAsia="Times New Roman" w:hAnsi="PT Sans"/>
          <w:color w:val="000000"/>
          <w:sz w:val="26"/>
          <w:szCs w:val="26"/>
          <w:lang w:eastAsia="ru-RU"/>
        </w:rPr>
        <w:t xml:space="preserve">. Этические нормы, правила этикета </w:t>
      </w:r>
      <w:proofErr w:type="spellStart"/>
      <w:proofErr w:type="gramStart"/>
      <w:r w:rsidRPr="004C5EA0">
        <w:rPr>
          <w:rFonts w:ascii="PT Sans" w:eastAsia="Times New Roman" w:hAnsi="PT Sans"/>
          <w:color w:val="000000"/>
          <w:sz w:val="26"/>
          <w:szCs w:val="26"/>
          <w:lang w:eastAsia="ru-RU"/>
        </w:rPr>
        <w:t>Интернет-дискуссии</w:t>
      </w:r>
      <w:proofErr w:type="spellEnd"/>
      <w:proofErr w:type="gramEnd"/>
      <w:r w:rsidRPr="004C5EA0">
        <w:rPr>
          <w:rFonts w:ascii="PT Sans" w:eastAsia="Times New Roman" w:hAnsi="PT Sans"/>
          <w:color w:val="000000"/>
          <w:sz w:val="26"/>
          <w:szCs w:val="26"/>
          <w:lang w:eastAsia="ru-RU"/>
        </w:rPr>
        <w:t xml:space="preserve">, </w:t>
      </w:r>
      <w:proofErr w:type="spellStart"/>
      <w:r w:rsidRPr="004C5EA0">
        <w:rPr>
          <w:rFonts w:ascii="PT Sans" w:eastAsia="Times New Roman" w:hAnsi="PT Sans"/>
          <w:color w:val="000000"/>
          <w:sz w:val="26"/>
          <w:szCs w:val="26"/>
          <w:lang w:eastAsia="ru-RU"/>
        </w:rPr>
        <w:t>Интернет-полемики</w:t>
      </w:r>
      <w:proofErr w:type="spellEnd"/>
      <w:r w:rsidRPr="004C5EA0">
        <w:rPr>
          <w:rFonts w:ascii="PT Sans" w:eastAsia="Times New Roman" w:hAnsi="PT Sans"/>
          <w:color w:val="000000"/>
          <w:sz w:val="26"/>
          <w:szCs w:val="26"/>
          <w:lang w:eastAsia="ru-RU"/>
        </w:rPr>
        <w:t>.</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Этикетное речевое поведение в ситуациях делового общения.</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b/>
          <w:bCs/>
          <w:color w:val="000000"/>
          <w:sz w:val="26"/>
          <w:szCs w:val="26"/>
          <w:lang w:eastAsia="ru-RU"/>
        </w:rPr>
        <w:t>Раздел 3. Речь. Речевая деятельность. Текст</w:t>
      </w:r>
      <w:r w:rsidRPr="004C5EA0">
        <w:rPr>
          <w:rFonts w:ascii="PT Sans" w:eastAsia="Times New Roman" w:hAnsi="PT Sans"/>
          <w:color w:val="000000"/>
          <w:sz w:val="26"/>
          <w:szCs w:val="26"/>
          <w:lang w:eastAsia="ru-RU"/>
        </w:rPr>
        <w:t>.</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Язык и речь. Виды речевой деятельности</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 xml:space="preserve">Русский язык в Интернете. Правила информационной безопасности при общении в социальных сетях. Контактное и </w:t>
      </w:r>
      <w:proofErr w:type="spellStart"/>
      <w:r w:rsidRPr="004C5EA0">
        <w:rPr>
          <w:rFonts w:ascii="PT Sans" w:eastAsia="Times New Roman" w:hAnsi="PT Sans"/>
          <w:color w:val="000000"/>
          <w:sz w:val="26"/>
          <w:szCs w:val="26"/>
          <w:lang w:eastAsia="ru-RU"/>
        </w:rPr>
        <w:t>дистантное</w:t>
      </w:r>
      <w:proofErr w:type="spellEnd"/>
      <w:r w:rsidRPr="004C5EA0">
        <w:rPr>
          <w:rFonts w:ascii="PT Sans" w:eastAsia="Times New Roman" w:hAnsi="PT Sans"/>
          <w:color w:val="000000"/>
          <w:sz w:val="26"/>
          <w:szCs w:val="26"/>
          <w:lang w:eastAsia="ru-RU"/>
        </w:rPr>
        <w:t xml:space="preserve"> общение.</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Текст как единица языка и речи</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Виды преобразования текстов: аннотация, конспект. Использование графиков, диаграмм, схем для представления информации.</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b/>
          <w:bCs/>
          <w:color w:val="000000"/>
          <w:sz w:val="26"/>
          <w:szCs w:val="26"/>
          <w:lang w:eastAsia="ru-RU"/>
        </w:rPr>
        <w:t>Функциональные разновидности языка</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Разговорная речь. Анекдот, шутка.</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Официально-деловой стиль. Деловое письмо, его структурные элементы и языковые особенности.</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Учебно-научный стиль. Доклад, сообщение. Речь оппонента на защите проекта.</w:t>
      </w:r>
    </w:p>
    <w:p w:rsidR="001367DC" w:rsidRPr="004C5EA0" w:rsidRDefault="001367DC" w:rsidP="001367DC">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Публицистический стиль. Проблемный очерк.</w:t>
      </w:r>
    </w:p>
    <w:p w:rsidR="001367DC" w:rsidRPr="00320194" w:rsidRDefault="001367DC" w:rsidP="00320194">
      <w:pPr>
        <w:shd w:val="clear" w:color="auto" w:fill="FFFFFF"/>
        <w:spacing w:after="187" w:line="240" w:lineRule="auto"/>
        <w:rPr>
          <w:rFonts w:ascii="PT Sans" w:eastAsia="Times New Roman" w:hAnsi="PT Sans"/>
          <w:color w:val="000000"/>
          <w:sz w:val="26"/>
          <w:szCs w:val="26"/>
          <w:lang w:eastAsia="ru-RU"/>
        </w:rPr>
      </w:pPr>
      <w:r w:rsidRPr="004C5EA0">
        <w:rPr>
          <w:rFonts w:ascii="PT Sans" w:eastAsia="Times New Roman" w:hAnsi="PT Sans"/>
          <w:color w:val="000000"/>
          <w:sz w:val="26"/>
          <w:szCs w:val="26"/>
          <w:lang w:eastAsia="ru-RU"/>
        </w:rPr>
        <w:t xml:space="preserve">Язык художественной литературы. Диалогичность в художественном произведении. Текст и </w:t>
      </w:r>
      <w:proofErr w:type="spellStart"/>
      <w:r w:rsidRPr="004C5EA0">
        <w:rPr>
          <w:rFonts w:ascii="PT Sans" w:eastAsia="Times New Roman" w:hAnsi="PT Sans"/>
          <w:color w:val="000000"/>
          <w:sz w:val="26"/>
          <w:szCs w:val="26"/>
          <w:lang w:eastAsia="ru-RU"/>
        </w:rPr>
        <w:t>интертекст</w:t>
      </w:r>
      <w:proofErr w:type="spellEnd"/>
      <w:r w:rsidRPr="004C5EA0">
        <w:rPr>
          <w:rFonts w:ascii="PT Sans" w:eastAsia="Times New Roman" w:hAnsi="PT Sans"/>
          <w:color w:val="000000"/>
          <w:sz w:val="26"/>
          <w:szCs w:val="26"/>
          <w:lang w:eastAsia="ru-RU"/>
        </w:rPr>
        <w:t>. Афоризмы. Прецедентные тексты.</w:t>
      </w: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541F83">
      <w:pPr>
        <w:spacing w:after="0" w:line="240" w:lineRule="auto"/>
        <w:rPr>
          <w:rFonts w:ascii="Times New Roman" w:eastAsia="Times New Roman" w:hAnsi="Times New Roman" w:cs="Times New Roman"/>
          <w:b/>
          <w:sz w:val="24"/>
          <w:szCs w:val="24"/>
          <w:lang w:eastAsia="ru-RU"/>
        </w:rPr>
      </w:pPr>
    </w:p>
    <w:p w:rsidR="000142C7" w:rsidRDefault="000142C7" w:rsidP="004B7C3F">
      <w:pPr>
        <w:spacing w:after="0" w:line="240" w:lineRule="auto"/>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4B7C3F" w:rsidRPr="001C6D8F" w:rsidRDefault="004B7C3F" w:rsidP="004B7C3F">
      <w:pPr>
        <w:shd w:val="clear" w:color="auto" w:fill="FFFFFF"/>
        <w:spacing w:before="211"/>
        <w:ind w:left="38"/>
        <w:jc w:val="center"/>
        <w:rPr>
          <w:rFonts w:ascii="Times New Roman" w:hAnsi="Times New Roman" w:cs="Times New Roman"/>
          <w:b/>
          <w:color w:val="000000"/>
          <w:spacing w:val="4"/>
          <w:sz w:val="24"/>
          <w:szCs w:val="24"/>
        </w:rPr>
      </w:pPr>
      <w:r w:rsidRPr="001C6D8F">
        <w:rPr>
          <w:rFonts w:ascii="Times New Roman" w:hAnsi="Times New Roman" w:cs="Times New Roman"/>
          <w:b/>
          <w:color w:val="000000"/>
          <w:spacing w:val="4"/>
          <w:sz w:val="24"/>
          <w:szCs w:val="24"/>
        </w:rPr>
        <w:t>Учебно-тематический план</w:t>
      </w:r>
    </w:p>
    <w:p w:rsidR="004B7C3F" w:rsidRPr="001C6D8F" w:rsidRDefault="004B7C3F" w:rsidP="004B7C3F">
      <w:pPr>
        <w:shd w:val="clear" w:color="auto" w:fill="FFFFFF"/>
        <w:spacing w:before="211"/>
        <w:ind w:left="38"/>
        <w:jc w:val="center"/>
        <w:rPr>
          <w:rFonts w:ascii="Times New Roman" w:hAnsi="Times New Roman" w:cs="Times New Roman"/>
          <w:b/>
          <w:color w:val="000000"/>
          <w:spacing w:val="4"/>
          <w:sz w:val="24"/>
          <w:szCs w:val="24"/>
        </w:rPr>
      </w:pPr>
    </w:p>
    <w:tbl>
      <w:tblPr>
        <w:tblW w:w="13961" w:type="dxa"/>
        <w:jc w:val="center"/>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39"/>
        <w:gridCol w:w="1968"/>
        <w:gridCol w:w="2693"/>
        <w:gridCol w:w="7"/>
        <w:gridCol w:w="2354"/>
      </w:tblGrid>
      <w:tr w:rsidR="004B7C3F" w:rsidRPr="001C6D8F" w:rsidTr="00AE547A">
        <w:trPr>
          <w:jc w:val="center"/>
        </w:trPr>
        <w:tc>
          <w:tcPr>
            <w:tcW w:w="6939" w:type="dxa"/>
            <w:tcBorders>
              <w:top w:val="single" w:sz="4" w:space="0" w:color="auto"/>
              <w:left w:val="single" w:sz="4" w:space="0" w:color="auto"/>
              <w:bottom w:val="single" w:sz="4" w:space="0" w:color="auto"/>
              <w:right w:val="single" w:sz="4" w:space="0" w:color="auto"/>
            </w:tcBorders>
            <w:hideMark/>
          </w:tcPr>
          <w:p w:rsidR="004B7C3F" w:rsidRPr="00B91A26" w:rsidRDefault="004B7C3F" w:rsidP="00AE547A">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Содержание</w:t>
            </w:r>
          </w:p>
        </w:tc>
        <w:tc>
          <w:tcPr>
            <w:tcW w:w="1968" w:type="dxa"/>
            <w:tcBorders>
              <w:top w:val="single" w:sz="4" w:space="0" w:color="auto"/>
              <w:left w:val="single" w:sz="4" w:space="0" w:color="auto"/>
              <w:bottom w:val="single" w:sz="4" w:space="0" w:color="auto"/>
              <w:right w:val="single" w:sz="4" w:space="0" w:color="auto"/>
            </w:tcBorders>
            <w:hideMark/>
          </w:tcPr>
          <w:p w:rsidR="004B7C3F" w:rsidRPr="00B91A26" w:rsidRDefault="004B7C3F" w:rsidP="00AE547A">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Кол-во часов</w:t>
            </w:r>
          </w:p>
        </w:tc>
        <w:tc>
          <w:tcPr>
            <w:tcW w:w="2693" w:type="dxa"/>
            <w:tcBorders>
              <w:top w:val="single" w:sz="4" w:space="0" w:color="auto"/>
              <w:left w:val="single" w:sz="4" w:space="0" w:color="auto"/>
              <w:bottom w:val="single" w:sz="4" w:space="0" w:color="auto"/>
              <w:right w:val="single" w:sz="4" w:space="0" w:color="auto"/>
            </w:tcBorders>
            <w:hideMark/>
          </w:tcPr>
          <w:p w:rsidR="004B7C3F" w:rsidRPr="00B91A26" w:rsidRDefault="004B7C3F" w:rsidP="00AE547A">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Количество тестов и контрольных работ</w:t>
            </w:r>
          </w:p>
        </w:tc>
        <w:tc>
          <w:tcPr>
            <w:tcW w:w="2361" w:type="dxa"/>
            <w:gridSpan w:val="2"/>
            <w:tcBorders>
              <w:top w:val="single" w:sz="4" w:space="0" w:color="auto"/>
              <w:left w:val="single" w:sz="4" w:space="0" w:color="auto"/>
              <w:bottom w:val="single" w:sz="4" w:space="0" w:color="auto"/>
              <w:right w:val="single" w:sz="4" w:space="0" w:color="auto"/>
            </w:tcBorders>
            <w:hideMark/>
          </w:tcPr>
          <w:p w:rsidR="004B7C3F" w:rsidRPr="00B91A26" w:rsidRDefault="004B7C3F" w:rsidP="00AE547A">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Развитие речи</w:t>
            </w:r>
          </w:p>
        </w:tc>
      </w:tr>
      <w:tr w:rsidR="004B7C3F" w:rsidRPr="001C6D8F" w:rsidTr="00AE547A">
        <w:trPr>
          <w:jc w:val="center"/>
        </w:trPr>
        <w:tc>
          <w:tcPr>
            <w:tcW w:w="6939" w:type="dxa"/>
            <w:tcBorders>
              <w:top w:val="single" w:sz="4" w:space="0" w:color="auto"/>
              <w:left w:val="single" w:sz="4" w:space="0" w:color="auto"/>
              <w:bottom w:val="single" w:sz="4" w:space="0" w:color="auto"/>
              <w:right w:val="single" w:sz="4" w:space="0" w:color="auto"/>
            </w:tcBorders>
            <w:hideMark/>
          </w:tcPr>
          <w:p w:rsidR="004B7C3F" w:rsidRPr="00B91A26" w:rsidRDefault="004B7C3F" w:rsidP="00AE547A">
            <w:pPr>
              <w:shd w:val="clear" w:color="auto" w:fill="FFFFFF"/>
              <w:spacing w:before="211"/>
              <w:jc w:val="both"/>
              <w:rPr>
                <w:rFonts w:ascii="Times New Roman" w:hAnsi="Times New Roman" w:cs="Times New Roman"/>
                <w:color w:val="000000"/>
                <w:spacing w:val="4"/>
                <w:sz w:val="24"/>
                <w:szCs w:val="24"/>
              </w:rPr>
            </w:pPr>
            <w:r w:rsidRPr="00B91A26">
              <w:rPr>
                <w:rFonts w:ascii="Times New Roman" w:hAnsi="Times New Roman" w:cs="Times New Roman"/>
                <w:sz w:val="24"/>
                <w:szCs w:val="24"/>
                <w:lang w:eastAsia="ru-RU"/>
              </w:rPr>
              <w:t xml:space="preserve">Язык и культура </w:t>
            </w:r>
          </w:p>
        </w:tc>
        <w:tc>
          <w:tcPr>
            <w:tcW w:w="1968" w:type="dxa"/>
            <w:tcBorders>
              <w:top w:val="single" w:sz="4" w:space="0" w:color="auto"/>
              <w:left w:val="single" w:sz="4" w:space="0" w:color="auto"/>
              <w:bottom w:val="single" w:sz="4" w:space="0" w:color="auto"/>
              <w:right w:val="single" w:sz="4" w:space="0" w:color="auto"/>
            </w:tcBorders>
          </w:tcPr>
          <w:p w:rsidR="004B7C3F" w:rsidRPr="00B91A26" w:rsidRDefault="004B7C3F" w:rsidP="00AE547A">
            <w:pPr>
              <w:shd w:val="clear" w:color="auto" w:fill="FFFFFF"/>
              <w:tabs>
                <w:tab w:val="left" w:pos="601"/>
              </w:tabs>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5</w:t>
            </w:r>
          </w:p>
        </w:tc>
        <w:tc>
          <w:tcPr>
            <w:tcW w:w="2693" w:type="dxa"/>
            <w:tcBorders>
              <w:top w:val="single" w:sz="4" w:space="0" w:color="auto"/>
              <w:left w:val="single" w:sz="4" w:space="0" w:color="auto"/>
              <w:bottom w:val="single" w:sz="4" w:space="0" w:color="auto"/>
              <w:right w:val="single" w:sz="4" w:space="0" w:color="auto"/>
            </w:tcBorders>
          </w:tcPr>
          <w:p w:rsidR="004B7C3F" w:rsidRPr="00B91A26" w:rsidRDefault="004B7C3F" w:rsidP="00AE547A">
            <w:pPr>
              <w:shd w:val="clear" w:color="auto" w:fill="FFFFFF"/>
              <w:spacing w:before="211"/>
              <w:ind w:left="38"/>
              <w:jc w:val="center"/>
              <w:rPr>
                <w:rFonts w:ascii="Times New Roman" w:hAnsi="Times New Roman" w:cs="Times New Roman"/>
                <w:color w:val="000000"/>
                <w:spacing w:val="4"/>
                <w:sz w:val="24"/>
                <w:szCs w:val="24"/>
              </w:rPr>
            </w:pPr>
          </w:p>
        </w:tc>
        <w:tc>
          <w:tcPr>
            <w:tcW w:w="2361" w:type="dxa"/>
            <w:gridSpan w:val="2"/>
            <w:tcBorders>
              <w:top w:val="single" w:sz="4" w:space="0" w:color="auto"/>
              <w:left w:val="single" w:sz="4" w:space="0" w:color="auto"/>
              <w:bottom w:val="single" w:sz="4" w:space="0" w:color="auto"/>
              <w:right w:val="single" w:sz="4" w:space="0" w:color="auto"/>
            </w:tcBorders>
          </w:tcPr>
          <w:p w:rsidR="004B7C3F" w:rsidRPr="00B91A26" w:rsidRDefault="004B7C3F" w:rsidP="00AE547A">
            <w:pPr>
              <w:shd w:val="clear" w:color="auto" w:fill="FFFFFF"/>
              <w:spacing w:before="211"/>
              <w:ind w:left="38"/>
              <w:jc w:val="center"/>
              <w:rPr>
                <w:rFonts w:ascii="Times New Roman" w:hAnsi="Times New Roman" w:cs="Times New Roman"/>
                <w:color w:val="000000"/>
                <w:spacing w:val="4"/>
                <w:sz w:val="24"/>
                <w:szCs w:val="24"/>
              </w:rPr>
            </w:pPr>
          </w:p>
        </w:tc>
      </w:tr>
      <w:tr w:rsidR="004B7C3F" w:rsidRPr="001C6D8F" w:rsidTr="00AE547A">
        <w:trPr>
          <w:jc w:val="center"/>
        </w:trPr>
        <w:tc>
          <w:tcPr>
            <w:tcW w:w="6939" w:type="dxa"/>
            <w:tcBorders>
              <w:top w:val="single" w:sz="4" w:space="0" w:color="auto"/>
              <w:left w:val="single" w:sz="4" w:space="0" w:color="auto"/>
              <w:bottom w:val="single" w:sz="4" w:space="0" w:color="auto"/>
              <w:right w:val="single" w:sz="4" w:space="0" w:color="auto"/>
            </w:tcBorders>
            <w:hideMark/>
          </w:tcPr>
          <w:p w:rsidR="004B7C3F" w:rsidRPr="00B91A26" w:rsidRDefault="004B7C3F" w:rsidP="00AE547A">
            <w:pPr>
              <w:shd w:val="clear" w:color="auto" w:fill="FFFFFF"/>
              <w:spacing w:before="211"/>
              <w:ind w:left="38"/>
              <w:jc w:val="both"/>
              <w:rPr>
                <w:rFonts w:ascii="Times New Roman" w:hAnsi="Times New Roman" w:cs="Times New Roman"/>
                <w:color w:val="000000"/>
                <w:spacing w:val="4"/>
                <w:sz w:val="24"/>
                <w:szCs w:val="24"/>
              </w:rPr>
            </w:pPr>
            <w:r w:rsidRPr="00B91A26">
              <w:rPr>
                <w:rFonts w:ascii="Times New Roman" w:hAnsi="Times New Roman" w:cs="Times New Roman"/>
                <w:sz w:val="24"/>
                <w:szCs w:val="24"/>
                <w:lang w:eastAsia="ru-RU"/>
              </w:rPr>
              <w:t xml:space="preserve">Культура речи </w:t>
            </w:r>
          </w:p>
        </w:tc>
        <w:tc>
          <w:tcPr>
            <w:tcW w:w="1968" w:type="dxa"/>
            <w:tcBorders>
              <w:top w:val="single" w:sz="4" w:space="0" w:color="auto"/>
              <w:left w:val="single" w:sz="4" w:space="0" w:color="auto"/>
              <w:bottom w:val="single" w:sz="4" w:space="0" w:color="auto"/>
              <w:right w:val="single" w:sz="4" w:space="0" w:color="auto"/>
            </w:tcBorders>
          </w:tcPr>
          <w:p w:rsidR="004B7C3F" w:rsidRPr="00B91A26" w:rsidRDefault="004B7C3F" w:rsidP="00AE547A">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4</w:t>
            </w:r>
          </w:p>
        </w:tc>
        <w:tc>
          <w:tcPr>
            <w:tcW w:w="2693" w:type="dxa"/>
            <w:tcBorders>
              <w:top w:val="single" w:sz="4" w:space="0" w:color="auto"/>
              <w:left w:val="single" w:sz="4" w:space="0" w:color="auto"/>
              <w:bottom w:val="single" w:sz="4" w:space="0" w:color="auto"/>
              <w:right w:val="single" w:sz="4" w:space="0" w:color="auto"/>
            </w:tcBorders>
          </w:tcPr>
          <w:p w:rsidR="004B7C3F" w:rsidRPr="00B91A26" w:rsidRDefault="004B7C3F" w:rsidP="00AE547A">
            <w:pPr>
              <w:shd w:val="clear" w:color="auto" w:fill="FFFFFF"/>
              <w:spacing w:before="211"/>
              <w:ind w:left="38"/>
              <w:jc w:val="center"/>
              <w:rPr>
                <w:rFonts w:ascii="Times New Roman" w:hAnsi="Times New Roman" w:cs="Times New Roman"/>
                <w:color w:val="000000"/>
                <w:spacing w:val="4"/>
                <w:sz w:val="24"/>
                <w:szCs w:val="24"/>
              </w:rPr>
            </w:pPr>
          </w:p>
        </w:tc>
        <w:tc>
          <w:tcPr>
            <w:tcW w:w="2361" w:type="dxa"/>
            <w:gridSpan w:val="2"/>
            <w:tcBorders>
              <w:top w:val="single" w:sz="4" w:space="0" w:color="auto"/>
              <w:left w:val="single" w:sz="4" w:space="0" w:color="auto"/>
              <w:bottom w:val="single" w:sz="4" w:space="0" w:color="auto"/>
              <w:right w:val="single" w:sz="4" w:space="0" w:color="auto"/>
            </w:tcBorders>
          </w:tcPr>
          <w:p w:rsidR="004B7C3F" w:rsidRPr="00B91A26" w:rsidRDefault="004B7C3F" w:rsidP="00AE547A">
            <w:pPr>
              <w:shd w:val="clear" w:color="auto" w:fill="FFFFFF"/>
              <w:spacing w:before="211"/>
              <w:ind w:left="38"/>
              <w:jc w:val="center"/>
              <w:rPr>
                <w:rFonts w:ascii="Times New Roman" w:hAnsi="Times New Roman" w:cs="Times New Roman"/>
                <w:color w:val="000000"/>
                <w:spacing w:val="4"/>
                <w:sz w:val="24"/>
                <w:szCs w:val="24"/>
              </w:rPr>
            </w:pPr>
          </w:p>
        </w:tc>
      </w:tr>
      <w:tr w:rsidR="004B7C3F" w:rsidRPr="001C6D8F" w:rsidTr="00AE547A">
        <w:trPr>
          <w:jc w:val="center"/>
        </w:trPr>
        <w:tc>
          <w:tcPr>
            <w:tcW w:w="6939" w:type="dxa"/>
            <w:tcBorders>
              <w:top w:val="single" w:sz="4" w:space="0" w:color="auto"/>
              <w:left w:val="single" w:sz="4" w:space="0" w:color="auto"/>
              <w:bottom w:val="single" w:sz="4" w:space="0" w:color="auto"/>
              <w:right w:val="single" w:sz="4" w:space="0" w:color="auto"/>
            </w:tcBorders>
            <w:hideMark/>
          </w:tcPr>
          <w:p w:rsidR="004B7C3F" w:rsidRPr="00B91A26" w:rsidRDefault="004B7C3F" w:rsidP="00AE547A">
            <w:pPr>
              <w:shd w:val="clear" w:color="auto" w:fill="FFFFFF"/>
              <w:spacing w:before="211"/>
              <w:ind w:left="38"/>
              <w:jc w:val="both"/>
              <w:rPr>
                <w:rFonts w:ascii="Times New Roman" w:hAnsi="Times New Roman" w:cs="Times New Roman"/>
                <w:color w:val="000000"/>
                <w:spacing w:val="4"/>
                <w:sz w:val="24"/>
                <w:szCs w:val="24"/>
              </w:rPr>
            </w:pPr>
            <w:r w:rsidRPr="00B91A26">
              <w:rPr>
                <w:rFonts w:ascii="Times New Roman" w:hAnsi="Times New Roman" w:cs="Times New Roman"/>
                <w:sz w:val="24"/>
                <w:szCs w:val="24"/>
                <w:lang w:eastAsia="ru-RU"/>
              </w:rPr>
              <w:t xml:space="preserve">Речь. Текст </w:t>
            </w:r>
          </w:p>
        </w:tc>
        <w:tc>
          <w:tcPr>
            <w:tcW w:w="1968" w:type="dxa"/>
            <w:tcBorders>
              <w:top w:val="single" w:sz="4" w:space="0" w:color="auto"/>
              <w:left w:val="single" w:sz="4" w:space="0" w:color="auto"/>
              <w:bottom w:val="single" w:sz="4" w:space="0" w:color="auto"/>
              <w:right w:val="single" w:sz="4" w:space="0" w:color="auto"/>
            </w:tcBorders>
          </w:tcPr>
          <w:p w:rsidR="004B7C3F" w:rsidRPr="00B91A26" w:rsidRDefault="004B7C3F" w:rsidP="00AE547A">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8</w:t>
            </w:r>
          </w:p>
        </w:tc>
        <w:tc>
          <w:tcPr>
            <w:tcW w:w="2693" w:type="dxa"/>
            <w:tcBorders>
              <w:top w:val="single" w:sz="4" w:space="0" w:color="auto"/>
              <w:left w:val="single" w:sz="4" w:space="0" w:color="auto"/>
              <w:bottom w:val="single" w:sz="4" w:space="0" w:color="auto"/>
              <w:right w:val="single" w:sz="4" w:space="0" w:color="auto"/>
            </w:tcBorders>
          </w:tcPr>
          <w:p w:rsidR="004B7C3F" w:rsidRPr="00B91A26" w:rsidRDefault="004B7C3F" w:rsidP="00AE547A">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1</w:t>
            </w:r>
          </w:p>
        </w:tc>
        <w:tc>
          <w:tcPr>
            <w:tcW w:w="2361" w:type="dxa"/>
            <w:gridSpan w:val="2"/>
            <w:tcBorders>
              <w:top w:val="single" w:sz="4" w:space="0" w:color="auto"/>
              <w:left w:val="single" w:sz="4" w:space="0" w:color="auto"/>
              <w:bottom w:val="single" w:sz="4" w:space="0" w:color="auto"/>
              <w:right w:val="single" w:sz="4" w:space="0" w:color="auto"/>
            </w:tcBorders>
          </w:tcPr>
          <w:p w:rsidR="004B7C3F" w:rsidRPr="00B91A26" w:rsidRDefault="004B7C3F" w:rsidP="00AE547A">
            <w:pPr>
              <w:shd w:val="clear" w:color="auto" w:fill="FFFFFF"/>
              <w:spacing w:before="211"/>
              <w:ind w:left="38"/>
              <w:jc w:val="center"/>
              <w:rPr>
                <w:rFonts w:ascii="Times New Roman" w:hAnsi="Times New Roman" w:cs="Times New Roman"/>
                <w:color w:val="000000"/>
                <w:spacing w:val="4"/>
                <w:sz w:val="24"/>
                <w:szCs w:val="24"/>
              </w:rPr>
            </w:pPr>
          </w:p>
        </w:tc>
      </w:tr>
      <w:tr w:rsidR="004B7C3F" w:rsidRPr="001C6D8F" w:rsidTr="00AE547A">
        <w:trPr>
          <w:trHeight w:val="225"/>
          <w:jc w:val="center"/>
        </w:trPr>
        <w:tc>
          <w:tcPr>
            <w:tcW w:w="6939" w:type="dxa"/>
            <w:tcBorders>
              <w:top w:val="single" w:sz="4" w:space="0" w:color="auto"/>
              <w:left w:val="single" w:sz="4" w:space="0" w:color="auto"/>
              <w:bottom w:val="single" w:sz="4" w:space="0" w:color="auto"/>
              <w:right w:val="single" w:sz="4" w:space="0" w:color="auto"/>
            </w:tcBorders>
            <w:hideMark/>
          </w:tcPr>
          <w:p w:rsidR="004B7C3F" w:rsidRPr="00B91A26" w:rsidRDefault="004B7C3F" w:rsidP="00AE547A">
            <w:pPr>
              <w:shd w:val="clear" w:color="auto" w:fill="FFFFFF"/>
              <w:spacing w:before="211"/>
              <w:ind w:left="38"/>
              <w:jc w:val="both"/>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t>ИТОГО</w:t>
            </w:r>
          </w:p>
        </w:tc>
        <w:tc>
          <w:tcPr>
            <w:tcW w:w="1968" w:type="dxa"/>
            <w:tcBorders>
              <w:top w:val="single" w:sz="4" w:space="0" w:color="auto"/>
              <w:left w:val="single" w:sz="4" w:space="0" w:color="auto"/>
              <w:bottom w:val="single" w:sz="4" w:space="0" w:color="auto"/>
              <w:right w:val="single" w:sz="4" w:space="0" w:color="auto"/>
            </w:tcBorders>
          </w:tcPr>
          <w:p w:rsidR="004B7C3F" w:rsidRPr="00B91A26" w:rsidRDefault="004B7C3F" w:rsidP="00AE547A">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17</w:t>
            </w:r>
          </w:p>
        </w:tc>
        <w:tc>
          <w:tcPr>
            <w:tcW w:w="2700" w:type="dxa"/>
            <w:gridSpan w:val="2"/>
            <w:tcBorders>
              <w:top w:val="single" w:sz="4" w:space="0" w:color="auto"/>
              <w:left w:val="single" w:sz="4" w:space="0" w:color="auto"/>
              <w:bottom w:val="single" w:sz="4" w:space="0" w:color="auto"/>
              <w:right w:val="single" w:sz="4" w:space="0" w:color="auto"/>
            </w:tcBorders>
          </w:tcPr>
          <w:p w:rsidR="004B7C3F" w:rsidRPr="00B91A26" w:rsidRDefault="004B7C3F" w:rsidP="00AE547A">
            <w:pPr>
              <w:shd w:val="clear" w:color="auto" w:fill="FFFFFF"/>
              <w:spacing w:before="211"/>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1</w:t>
            </w:r>
          </w:p>
        </w:tc>
        <w:tc>
          <w:tcPr>
            <w:tcW w:w="2354" w:type="dxa"/>
            <w:tcBorders>
              <w:top w:val="single" w:sz="4" w:space="0" w:color="auto"/>
              <w:left w:val="single" w:sz="4" w:space="0" w:color="auto"/>
              <w:bottom w:val="single" w:sz="4" w:space="0" w:color="auto"/>
              <w:right w:val="single" w:sz="4" w:space="0" w:color="auto"/>
            </w:tcBorders>
          </w:tcPr>
          <w:p w:rsidR="004B7C3F" w:rsidRPr="001C6D8F" w:rsidRDefault="004B7C3F" w:rsidP="00AE547A">
            <w:pPr>
              <w:shd w:val="clear" w:color="auto" w:fill="FFFFFF"/>
              <w:spacing w:before="211"/>
              <w:jc w:val="both"/>
              <w:rPr>
                <w:rFonts w:ascii="Times New Roman" w:hAnsi="Times New Roman" w:cs="Times New Roman"/>
                <w:b/>
                <w:color w:val="000000"/>
                <w:spacing w:val="4"/>
                <w:sz w:val="24"/>
                <w:szCs w:val="24"/>
              </w:rPr>
            </w:pPr>
          </w:p>
        </w:tc>
      </w:tr>
    </w:tbl>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0142C7" w:rsidRDefault="000142C7" w:rsidP="00AC026A">
      <w:pPr>
        <w:spacing w:after="0" w:line="240" w:lineRule="auto"/>
        <w:jc w:val="right"/>
        <w:rPr>
          <w:rFonts w:ascii="Times New Roman" w:eastAsia="Times New Roman" w:hAnsi="Times New Roman" w:cs="Times New Roman"/>
          <w:b/>
          <w:sz w:val="24"/>
          <w:szCs w:val="24"/>
          <w:lang w:eastAsia="ru-RU"/>
        </w:rPr>
      </w:pPr>
    </w:p>
    <w:p w:rsidR="004B7C3F" w:rsidRDefault="004B7C3F" w:rsidP="00541F83">
      <w:pPr>
        <w:spacing w:after="0" w:line="240" w:lineRule="auto"/>
        <w:rPr>
          <w:rFonts w:ascii="Times New Roman" w:eastAsia="Times New Roman" w:hAnsi="Times New Roman" w:cs="Times New Roman"/>
          <w:b/>
          <w:sz w:val="24"/>
          <w:szCs w:val="24"/>
          <w:lang w:eastAsia="ru-RU"/>
        </w:rPr>
      </w:pPr>
    </w:p>
    <w:p w:rsidR="004B7C3F" w:rsidRDefault="004B7C3F" w:rsidP="00AC026A">
      <w:pPr>
        <w:spacing w:after="0" w:line="240" w:lineRule="auto"/>
        <w:jc w:val="right"/>
        <w:rPr>
          <w:rFonts w:ascii="Times New Roman" w:eastAsia="Times New Roman" w:hAnsi="Times New Roman" w:cs="Times New Roman"/>
          <w:b/>
          <w:sz w:val="24"/>
          <w:szCs w:val="24"/>
          <w:lang w:eastAsia="ru-RU"/>
        </w:rPr>
      </w:pPr>
    </w:p>
    <w:p w:rsidR="00AC026A" w:rsidRDefault="00AC026A" w:rsidP="00AC026A">
      <w:pPr>
        <w:spacing w:after="0" w:line="240" w:lineRule="auto"/>
        <w:jc w:val="right"/>
        <w:rPr>
          <w:rFonts w:ascii="Times New Roman" w:eastAsia="Times New Roman" w:hAnsi="Times New Roman" w:cs="Times New Roman"/>
          <w:b/>
          <w:sz w:val="24"/>
          <w:szCs w:val="24"/>
          <w:lang w:eastAsia="ru-RU"/>
        </w:rPr>
      </w:pPr>
      <w:r w:rsidRPr="004024C0">
        <w:rPr>
          <w:rFonts w:ascii="Times New Roman" w:eastAsia="Times New Roman" w:hAnsi="Times New Roman" w:cs="Times New Roman"/>
          <w:b/>
          <w:sz w:val="24"/>
          <w:szCs w:val="24"/>
          <w:lang w:eastAsia="ru-RU"/>
        </w:rPr>
        <w:lastRenderedPageBreak/>
        <w:t>Приложение 1</w:t>
      </w:r>
    </w:p>
    <w:p w:rsidR="004B7C3F" w:rsidRDefault="004B7C3F" w:rsidP="00AC026A">
      <w:pPr>
        <w:spacing w:after="0" w:line="240" w:lineRule="auto"/>
        <w:jc w:val="right"/>
        <w:rPr>
          <w:rFonts w:ascii="Times New Roman" w:eastAsia="Times New Roman" w:hAnsi="Times New Roman" w:cs="Times New Roman"/>
          <w:b/>
          <w:sz w:val="24"/>
          <w:szCs w:val="24"/>
          <w:lang w:eastAsia="ru-RU"/>
        </w:rPr>
      </w:pPr>
    </w:p>
    <w:p w:rsidR="004B7C3F" w:rsidRPr="004B7C3F" w:rsidRDefault="004B7C3F" w:rsidP="004B7C3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Календарно – тематическое планирование</w:t>
      </w:r>
      <w:bookmarkStart w:id="1" w:name="_GoBack"/>
      <w:bookmarkEnd w:id="1"/>
    </w:p>
    <w:p w:rsidR="004B7C3F" w:rsidRDefault="004B7C3F" w:rsidP="00AC026A">
      <w:pPr>
        <w:spacing w:after="0" w:line="240" w:lineRule="auto"/>
        <w:jc w:val="right"/>
        <w:rPr>
          <w:rFonts w:ascii="Times New Roman" w:eastAsia="Times New Roman" w:hAnsi="Times New Roman" w:cs="Times New Roman"/>
          <w:b/>
          <w:sz w:val="24"/>
          <w:szCs w:val="24"/>
          <w:lang w:eastAsia="ru-RU"/>
        </w:rPr>
      </w:pPr>
    </w:p>
    <w:tbl>
      <w:tblPr>
        <w:tblStyle w:val="a4"/>
        <w:tblW w:w="15452" w:type="dxa"/>
        <w:tblInd w:w="-318" w:type="dxa"/>
        <w:tblLayout w:type="fixed"/>
        <w:tblLook w:val="04A0"/>
      </w:tblPr>
      <w:tblGrid>
        <w:gridCol w:w="852"/>
        <w:gridCol w:w="5244"/>
        <w:gridCol w:w="1701"/>
        <w:gridCol w:w="4536"/>
        <w:gridCol w:w="1418"/>
        <w:gridCol w:w="1701"/>
      </w:tblGrid>
      <w:tr w:rsidR="004B7C3F" w:rsidRPr="00E96830" w:rsidTr="00AE547A">
        <w:trPr>
          <w:trHeight w:val="345"/>
        </w:trPr>
        <w:tc>
          <w:tcPr>
            <w:tcW w:w="852" w:type="dxa"/>
            <w:vMerge w:val="restart"/>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 xml:space="preserve">№ </w:t>
            </w:r>
            <w:proofErr w:type="spellStart"/>
            <w:proofErr w:type="gramStart"/>
            <w:r w:rsidRPr="00E96830">
              <w:rPr>
                <w:rFonts w:ascii="Times New Roman" w:eastAsia="Times New Roman" w:hAnsi="Times New Roman" w:cs="Times New Roman"/>
                <w:color w:val="000000"/>
                <w:sz w:val="24"/>
                <w:szCs w:val="24"/>
              </w:rPr>
              <w:t>п</w:t>
            </w:r>
            <w:proofErr w:type="spellEnd"/>
            <w:proofErr w:type="gramEnd"/>
            <w:r w:rsidRPr="00E96830">
              <w:rPr>
                <w:rFonts w:ascii="Times New Roman" w:eastAsia="Times New Roman" w:hAnsi="Times New Roman" w:cs="Times New Roman"/>
                <w:color w:val="000000"/>
                <w:sz w:val="24"/>
                <w:szCs w:val="24"/>
              </w:rPr>
              <w:t>/</w:t>
            </w:r>
            <w:proofErr w:type="spellStart"/>
            <w:r w:rsidRPr="00E96830">
              <w:rPr>
                <w:rFonts w:ascii="Times New Roman" w:eastAsia="Times New Roman" w:hAnsi="Times New Roman" w:cs="Times New Roman"/>
                <w:color w:val="000000"/>
                <w:sz w:val="24"/>
                <w:szCs w:val="24"/>
              </w:rPr>
              <w:t>п</w:t>
            </w:r>
            <w:proofErr w:type="spellEnd"/>
          </w:p>
        </w:tc>
        <w:tc>
          <w:tcPr>
            <w:tcW w:w="5244" w:type="dxa"/>
            <w:vMerge w:val="restart"/>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Тема урока</w:t>
            </w:r>
          </w:p>
        </w:tc>
        <w:tc>
          <w:tcPr>
            <w:tcW w:w="1701" w:type="dxa"/>
            <w:vMerge w:val="restart"/>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Количество часов</w:t>
            </w:r>
          </w:p>
        </w:tc>
        <w:tc>
          <w:tcPr>
            <w:tcW w:w="4536" w:type="dxa"/>
            <w:vMerge w:val="restart"/>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Тип урока</w:t>
            </w:r>
          </w:p>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p>
        </w:tc>
        <w:tc>
          <w:tcPr>
            <w:tcW w:w="3119" w:type="dxa"/>
            <w:gridSpan w:val="2"/>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Дата проведения</w:t>
            </w:r>
          </w:p>
        </w:tc>
      </w:tr>
      <w:tr w:rsidR="004B7C3F" w:rsidRPr="00E96830" w:rsidTr="00AE547A">
        <w:trPr>
          <w:trHeight w:val="195"/>
        </w:trPr>
        <w:tc>
          <w:tcPr>
            <w:tcW w:w="852" w:type="dxa"/>
            <w:vMerge/>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p>
        </w:tc>
        <w:tc>
          <w:tcPr>
            <w:tcW w:w="5244" w:type="dxa"/>
            <w:vMerge/>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p>
        </w:tc>
        <w:tc>
          <w:tcPr>
            <w:tcW w:w="1701" w:type="dxa"/>
            <w:vMerge/>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p>
        </w:tc>
        <w:tc>
          <w:tcPr>
            <w:tcW w:w="4536" w:type="dxa"/>
            <w:vMerge/>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p>
        </w:tc>
        <w:tc>
          <w:tcPr>
            <w:tcW w:w="1418" w:type="dxa"/>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По плану</w:t>
            </w:r>
          </w:p>
        </w:tc>
        <w:tc>
          <w:tcPr>
            <w:tcW w:w="1701" w:type="dxa"/>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По факту</w:t>
            </w:r>
          </w:p>
        </w:tc>
      </w:tr>
      <w:tr w:rsidR="004B7C3F" w:rsidRPr="00E96830" w:rsidTr="00AE547A">
        <w:tc>
          <w:tcPr>
            <w:tcW w:w="15452" w:type="dxa"/>
            <w:gridSpan w:val="6"/>
          </w:tcPr>
          <w:p w:rsidR="004B7C3F" w:rsidRPr="00E96830" w:rsidRDefault="004B7C3F" w:rsidP="00AE547A">
            <w:pPr>
              <w:spacing w:before="100" w:beforeAutospacing="1" w:after="100" w:afterAutospacing="1"/>
              <w:jc w:val="center"/>
              <w:rPr>
                <w:rFonts w:ascii="Times New Roman" w:eastAsia="Times New Roman" w:hAnsi="Times New Roman" w:cs="Times New Roman"/>
                <w:color w:val="000000"/>
                <w:sz w:val="24"/>
                <w:szCs w:val="24"/>
              </w:rPr>
            </w:pPr>
            <w:r w:rsidRPr="00361DAF">
              <w:rPr>
                <w:rFonts w:ascii="Times New Roman" w:hAnsi="Times New Roman"/>
                <w:b/>
                <w:sz w:val="24"/>
                <w:szCs w:val="24"/>
              </w:rPr>
              <w:t>Язык и культура (5 ч.)</w:t>
            </w:r>
          </w:p>
        </w:tc>
      </w:tr>
      <w:tr w:rsidR="00541F83" w:rsidRPr="00E96830" w:rsidTr="00652E71">
        <w:tc>
          <w:tcPr>
            <w:tcW w:w="852" w:type="dxa"/>
          </w:tcPr>
          <w:p w:rsidR="00541F83" w:rsidRPr="00E96830"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1.</w:t>
            </w:r>
          </w:p>
        </w:tc>
        <w:tc>
          <w:tcPr>
            <w:tcW w:w="5244" w:type="dxa"/>
          </w:tcPr>
          <w:p w:rsidR="00541F83" w:rsidRPr="00FB5FD3" w:rsidRDefault="00541F83" w:rsidP="000966A7">
            <w:pPr>
              <w:rPr>
                <w:rFonts w:ascii="Times New Roman" w:hAnsi="Times New Roman" w:cs="Times New Roman"/>
                <w:sz w:val="24"/>
                <w:szCs w:val="24"/>
              </w:rPr>
            </w:pPr>
            <w:r>
              <w:rPr>
                <w:rFonts w:ascii="PT Sans" w:hAnsi="PT Sans"/>
                <w:color w:val="000000"/>
                <w:sz w:val="23"/>
                <w:szCs w:val="23"/>
                <w:shd w:val="clear" w:color="auto" w:fill="FFFFFF"/>
              </w:rPr>
              <w:t>Русский язык как зеркало национальной культуры и истории народа. Роль родного языка в жизни человека.</w:t>
            </w:r>
          </w:p>
        </w:tc>
        <w:tc>
          <w:tcPr>
            <w:tcW w:w="1701" w:type="dxa"/>
          </w:tcPr>
          <w:p w:rsidR="00541F83" w:rsidRPr="00E96830"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Pr="00E96830"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r w:rsidR="00541F83">
              <w:rPr>
                <w:rFonts w:ascii="Times New Roman" w:eastAsia="Times New Roman" w:hAnsi="Times New Roman" w:cs="Times New Roman"/>
                <w:color w:val="000000"/>
                <w:sz w:val="24"/>
                <w:szCs w:val="24"/>
              </w:rPr>
              <w:t>.09</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652E71">
        <w:tc>
          <w:tcPr>
            <w:tcW w:w="852" w:type="dxa"/>
          </w:tcPr>
          <w:p w:rsidR="00541F83" w:rsidRPr="00E96830"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2.</w:t>
            </w:r>
          </w:p>
        </w:tc>
        <w:tc>
          <w:tcPr>
            <w:tcW w:w="5244" w:type="dxa"/>
          </w:tcPr>
          <w:p w:rsidR="00541F83" w:rsidRPr="001F24EC" w:rsidRDefault="00541F83" w:rsidP="000966A7">
            <w:pPr>
              <w:rPr>
                <w:rFonts w:ascii="Times New Roman" w:hAnsi="Times New Roman" w:cs="Times New Roman"/>
                <w:sz w:val="24"/>
                <w:szCs w:val="24"/>
              </w:rPr>
            </w:pPr>
            <w:r>
              <w:rPr>
                <w:rFonts w:ascii="PT Sans" w:hAnsi="PT Sans"/>
                <w:color w:val="000000"/>
                <w:sz w:val="23"/>
                <w:szCs w:val="23"/>
                <w:shd w:val="clear" w:color="auto" w:fill="FFFFFF"/>
              </w:rPr>
              <w:t>Примеры ключевых слов (концептов) русской культуры, их национально-историческая значимость. </w:t>
            </w:r>
          </w:p>
        </w:tc>
        <w:tc>
          <w:tcPr>
            <w:tcW w:w="1701" w:type="dxa"/>
          </w:tcPr>
          <w:p w:rsidR="00541F83" w:rsidRPr="00E96830"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Pr="00E96830"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541F83">
              <w:rPr>
                <w:rFonts w:ascii="Times New Roman" w:eastAsia="Times New Roman" w:hAnsi="Times New Roman" w:cs="Times New Roman"/>
                <w:color w:val="000000"/>
                <w:sz w:val="24"/>
                <w:szCs w:val="24"/>
              </w:rPr>
              <w:t>.09</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652E71">
        <w:tc>
          <w:tcPr>
            <w:tcW w:w="852" w:type="dxa"/>
          </w:tcPr>
          <w:p w:rsidR="00541F83" w:rsidRPr="00E96830"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244" w:type="dxa"/>
          </w:tcPr>
          <w:p w:rsidR="00541F83" w:rsidRDefault="00541F83" w:rsidP="000966A7">
            <w:pPr>
              <w:jc w:val="both"/>
              <w:rPr>
                <w:rFonts w:ascii="Times New Roman" w:hAnsi="Times New Roman"/>
                <w:color w:val="000000" w:themeColor="text1"/>
              </w:rPr>
            </w:pPr>
            <w:r>
              <w:rPr>
                <w:rFonts w:ascii="PT Sans" w:hAnsi="PT Sans"/>
                <w:color w:val="000000"/>
                <w:sz w:val="23"/>
                <w:szCs w:val="23"/>
                <w:shd w:val="clear" w:color="auto" w:fill="FFFFFF"/>
              </w:rPr>
              <w:t>Основные тенденции развития русского литературного языка.</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29.09</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652E71">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244" w:type="dxa"/>
          </w:tcPr>
          <w:p w:rsidR="00541F83" w:rsidRPr="007755BB" w:rsidRDefault="00541F83" w:rsidP="000966A7">
            <w:pPr>
              <w:jc w:val="both"/>
              <w:rPr>
                <w:rFonts w:ascii="Times New Roman" w:eastAsia="Times New Roman" w:hAnsi="Times New Roman"/>
              </w:rPr>
            </w:pPr>
            <w:r>
              <w:rPr>
                <w:rFonts w:ascii="PT Sans" w:hAnsi="PT Sans"/>
                <w:color w:val="000000"/>
                <w:sz w:val="23"/>
                <w:szCs w:val="23"/>
                <w:shd w:val="clear" w:color="auto" w:fill="FFFFFF"/>
              </w:rPr>
              <w:t>Новые иноязычные заимствования в русском языке. Словообразовательные неологизмы.</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F35BEC">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13.10</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652E71">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244" w:type="dxa"/>
          </w:tcPr>
          <w:p w:rsidR="00541F83" w:rsidRPr="007858A3" w:rsidRDefault="00541F83" w:rsidP="000966A7">
            <w:pPr>
              <w:jc w:val="both"/>
              <w:rPr>
                <w:rFonts w:ascii="Times New Roman" w:eastAsia="Times New Roman" w:hAnsi="Times New Roman" w:cs="Times New Roman"/>
              </w:rPr>
            </w:pPr>
            <w:r>
              <w:rPr>
                <w:rFonts w:ascii="PT Sans" w:hAnsi="PT Sans"/>
                <w:color w:val="000000"/>
                <w:sz w:val="23"/>
                <w:szCs w:val="23"/>
                <w:shd w:val="clear" w:color="auto" w:fill="FFFFFF"/>
              </w:rPr>
              <w:t>Стилистическая переоценка слов в современном русском языке. </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27.10</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AE547A">
        <w:tc>
          <w:tcPr>
            <w:tcW w:w="15452" w:type="dxa"/>
            <w:gridSpan w:val="6"/>
          </w:tcPr>
          <w:p w:rsidR="00541F83" w:rsidRPr="00961153" w:rsidRDefault="00541F83" w:rsidP="00AE547A">
            <w:pPr>
              <w:spacing w:before="100" w:beforeAutospacing="1" w:after="100" w:afterAutospacing="1"/>
              <w:jc w:val="center"/>
              <w:rPr>
                <w:rFonts w:ascii="Times New Roman" w:eastAsia="Times New Roman" w:hAnsi="Times New Roman" w:cs="Times New Roman"/>
                <w:b/>
                <w:color w:val="000000"/>
                <w:sz w:val="24"/>
                <w:szCs w:val="24"/>
              </w:rPr>
            </w:pPr>
            <w:r>
              <w:rPr>
                <w:rFonts w:ascii="Times New Roman" w:hAnsi="Times New Roman"/>
                <w:b/>
                <w:bCs/>
                <w:color w:val="000000"/>
                <w:sz w:val="24"/>
                <w:szCs w:val="24"/>
                <w:shd w:val="clear" w:color="auto" w:fill="FFFFFF"/>
              </w:rPr>
              <w:t xml:space="preserve">Культура речи (4 </w:t>
            </w:r>
            <w:r w:rsidRPr="00D5375A">
              <w:rPr>
                <w:rFonts w:ascii="Times New Roman" w:hAnsi="Times New Roman"/>
                <w:b/>
                <w:bCs/>
                <w:color w:val="000000"/>
                <w:sz w:val="24"/>
                <w:szCs w:val="24"/>
                <w:shd w:val="clear" w:color="auto" w:fill="FFFFFF"/>
              </w:rPr>
              <w:t>ч.)</w:t>
            </w:r>
          </w:p>
        </w:tc>
      </w:tr>
      <w:tr w:rsidR="00541F83" w:rsidRPr="00E96830" w:rsidTr="00AE547A">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5244" w:type="dxa"/>
          </w:tcPr>
          <w:p w:rsidR="00541F83" w:rsidRPr="00687049" w:rsidRDefault="00541F83" w:rsidP="00AE547A">
            <w:pPr>
              <w:pStyle w:val="Default"/>
            </w:pPr>
            <w:r>
              <w:rPr>
                <w:rFonts w:ascii="PT Sans" w:hAnsi="PT Sans"/>
                <w:sz w:val="23"/>
                <w:szCs w:val="23"/>
                <w:shd w:val="clear" w:color="auto" w:fill="FFFFFF"/>
              </w:rPr>
              <w:t>Основные орфоэпические</w:t>
            </w:r>
            <w:r>
              <w:rPr>
                <w:sz w:val="23"/>
                <w:szCs w:val="23"/>
                <w:shd w:val="clear" w:color="auto" w:fill="FFFFFF"/>
              </w:rPr>
              <w:t xml:space="preserve">, лексические </w:t>
            </w:r>
            <w:r>
              <w:rPr>
                <w:rFonts w:ascii="PT Sans" w:hAnsi="PT Sans"/>
                <w:sz w:val="23"/>
                <w:szCs w:val="23"/>
                <w:shd w:val="clear" w:color="auto" w:fill="FFFFFF"/>
              </w:rPr>
              <w:t xml:space="preserve"> нормы современного русского литературного языка. </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sidR="00541F83">
              <w:rPr>
                <w:rFonts w:ascii="Times New Roman" w:eastAsia="Times New Roman" w:hAnsi="Times New Roman" w:cs="Times New Roman"/>
                <w:color w:val="000000"/>
                <w:sz w:val="24"/>
                <w:szCs w:val="24"/>
              </w:rPr>
              <w:t>.11</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AE547A">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5244" w:type="dxa"/>
          </w:tcPr>
          <w:p w:rsidR="00541F83" w:rsidRPr="001F24EC" w:rsidRDefault="00541F83" w:rsidP="000966A7">
            <w:pPr>
              <w:rPr>
                <w:rFonts w:ascii="Times New Roman" w:hAnsi="Times New Roman" w:cs="Times New Roman"/>
                <w:sz w:val="24"/>
                <w:szCs w:val="24"/>
              </w:rPr>
            </w:pPr>
            <w:r>
              <w:rPr>
                <w:rFonts w:ascii="PT Sans" w:hAnsi="PT Sans"/>
                <w:color w:val="000000"/>
                <w:sz w:val="23"/>
                <w:szCs w:val="23"/>
                <w:shd w:val="clear" w:color="auto" w:fill="FFFFFF"/>
              </w:rPr>
              <w:t xml:space="preserve">Речевая избыточность и точность. Тавтология. Плеоназм. Типичные </w:t>
            </w:r>
            <w:proofErr w:type="gramStart"/>
            <w:r>
              <w:rPr>
                <w:rFonts w:ascii="PT Sans" w:hAnsi="PT Sans"/>
                <w:color w:val="000000"/>
                <w:sz w:val="23"/>
                <w:szCs w:val="23"/>
                <w:shd w:val="clear" w:color="auto" w:fill="FFFFFF"/>
              </w:rPr>
              <w:t>ошибки</w:t>
            </w:r>
            <w:proofErr w:type="gramEnd"/>
            <w:r>
              <w:rPr>
                <w:rFonts w:ascii="PT Sans" w:hAnsi="PT Sans"/>
                <w:color w:val="000000"/>
                <w:sz w:val="23"/>
                <w:szCs w:val="23"/>
                <w:shd w:val="clear" w:color="auto" w:fill="FFFFFF"/>
              </w:rPr>
              <w:t>‚ связанные с речевой избыточностью.</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r w:rsidR="00541F83">
              <w:rPr>
                <w:rFonts w:ascii="Times New Roman" w:eastAsia="Times New Roman" w:hAnsi="Times New Roman" w:cs="Times New Roman"/>
                <w:color w:val="000000"/>
                <w:sz w:val="24"/>
                <w:szCs w:val="24"/>
              </w:rPr>
              <w:t>.12</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AE547A">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5244" w:type="dxa"/>
          </w:tcPr>
          <w:p w:rsidR="00541F83" w:rsidRPr="001F24EC" w:rsidRDefault="00541F83" w:rsidP="000966A7">
            <w:pPr>
              <w:rPr>
                <w:rFonts w:ascii="Times New Roman" w:hAnsi="Times New Roman" w:cs="Times New Roman"/>
                <w:sz w:val="24"/>
                <w:szCs w:val="24"/>
              </w:rPr>
            </w:pPr>
            <w:r>
              <w:rPr>
                <w:rFonts w:ascii="PT Sans" w:hAnsi="PT Sans"/>
                <w:color w:val="000000"/>
                <w:sz w:val="23"/>
                <w:szCs w:val="23"/>
                <w:shd w:val="clear" w:color="auto" w:fill="FFFFFF"/>
              </w:rPr>
              <w:t>Основные грамматические нормы современного русского литературного языка. Нормы употребления причастных и деепричастных оборотов. </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541F83">
              <w:rPr>
                <w:rFonts w:ascii="Times New Roman" w:eastAsia="Times New Roman" w:hAnsi="Times New Roman" w:cs="Times New Roman"/>
                <w:color w:val="000000"/>
                <w:sz w:val="24"/>
                <w:szCs w:val="24"/>
              </w:rPr>
              <w:t>.12</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AE547A">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5244" w:type="dxa"/>
          </w:tcPr>
          <w:p w:rsidR="00541F83" w:rsidRPr="001F24EC" w:rsidRDefault="00541F83" w:rsidP="000966A7">
            <w:pPr>
              <w:pStyle w:val="Standard"/>
              <w:tabs>
                <w:tab w:val="left" w:pos="1134"/>
                <w:tab w:val="left" w:pos="2268"/>
              </w:tabs>
              <w:rPr>
                <w:sz w:val="24"/>
                <w:szCs w:val="24"/>
                <w:lang w:eastAsia="en-US"/>
              </w:rPr>
            </w:pPr>
            <w:r>
              <w:rPr>
                <w:rFonts w:ascii="PT Sans" w:hAnsi="PT Sans"/>
                <w:color w:val="000000"/>
                <w:sz w:val="23"/>
                <w:szCs w:val="23"/>
                <w:shd w:val="clear" w:color="auto" w:fill="FFFFFF"/>
              </w:rPr>
              <w:t>Нормы употребления предложений с косвенной речью. Типичные ошибки в построении сложных предложений.</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29.12</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AE547A">
        <w:tc>
          <w:tcPr>
            <w:tcW w:w="15452" w:type="dxa"/>
            <w:gridSpan w:val="6"/>
          </w:tcPr>
          <w:p w:rsidR="00541F83" w:rsidRPr="00A96D17" w:rsidRDefault="00541F83" w:rsidP="00AE547A">
            <w:pPr>
              <w:spacing w:before="100" w:beforeAutospacing="1" w:after="100" w:afterAutospacing="1"/>
              <w:jc w:val="center"/>
              <w:rPr>
                <w:rFonts w:ascii="Times New Roman" w:eastAsia="Times New Roman" w:hAnsi="Times New Roman" w:cs="Times New Roman"/>
                <w:b/>
                <w:color w:val="000000"/>
                <w:sz w:val="24"/>
                <w:szCs w:val="24"/>
              </w:rPr>
            </w:pPr>
            <w:r w:rsidRPr="00D5375A">
              <w:rPr>
                <w:rFonts w:ascii="Times New Roman" w:hAnsi="Times New Roman"/>
                <w:b/>
                <w:bCs/>
                <w:color w:val="000000"/>
                <w:sz w:val="24"/>
                <w:szCs w:val="24"/>
                <w:shd w:val="clear" w:color="auto" w:fill="FFFFFF"/>
              </w:rPr>
              <w:t>Речь. Текст (</w:t>
            </w:r>
            <w:r>
              <w:rPr>
                <w:rFonts w:ascii="Times New Roman" w:hAnsi="Times New Roman"/>
                <w:b/>
                <w:bCs/>
                <w:color w:val="000000"/>
                <w:sz w:val="24"/>
                <w:szCs w:val="24"/>
                <w:shd w:val="clear" w:color="auto" w:fill="FFFFFF"/>
              </w:rPr>
              <w:t>8</w:t>
            </w:r>
            <w:r w:rsidRPr="00D5375A">
              <w:rPr>
                <w:rFonts w:ascii="Times New Roman" w:hAnsi="Times New Roman"/>
                <w:b/>
                <w:bCs/>
                <w:color w:val="000000"/>
                <w:sz w:val="24"/>
                <w:szCs w:val="24"/>
                <w:shd w:val="clear" w:color="auto" w:fill="FFFFFF"/>
              </w:rPr>
              <w:t xml:space="preserve"> ч.)</w:t>
            </w:r>
          </w:p>
        </w:tc>
      </w:tr>
      <w:tr w:rsidR="00541F83" w:rsidRPr="00E96830" w:rsidTr="005003D4">
        <w:trPr>
          <w:trHeight w:val="511"/>
        </w:trPr>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w:t>
            </w:r>
          </w:p>
        </w:tc>
        <w:tc>
          <w:tcPr>
            <w:tcW w:w="5244" w:type="dxa"/>
          </w:tcPr>
          <w:p w:rsidR="00541F83" w:rsidRPr="00FB5FD3" w:rsidRDefault="00541F83" w:rsidP="000966A7">
            <w:pPr>
              <w:rPr>
                <w:rFonts w:ascii="Times New Roman" w:hAnsi="Times New Roman" w:cs="Times New Roman"/>
                <w:sz w:val="24"/>
                <w:szCs w:val="24"/>
              </w:rPr>
            </w:pPr>
            <w:r>
              <w:rPr>
                <w:rFonts w:ascii="PT Sans" w:hAnsi="PT Sans"/>
                <w:color w:val="000000"/>
                <w:sz w:val="23"/>
                <w:szCs w:val="23"/>
                <w:shd w:val="clear" w:color="auto" w:fill="FFFFFF"/>
              </w:rPr>
              <w:t>Русский язык в Интернете. Этикет интернет – переписки.</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19.01</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5003D4">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244" w:type="dxa"/>
          </w:tcPr>
          <w:p w:rsidR="00541F83" w:rsidRPr="001F24EC" w:rsidRDefault="00541F83" w:rsidP="000966A7">
            <w:pPr>
              <w:rPr>
                <w:rFonts w:ascii="Times New Roman" w:hAnsi="Times New Roman" w:cs="Times New Roman"/>
                <w:sz w:val="24"/>
                <w:szCs w:val="24"/>
              </w:rPr>
            </w:pPr>
            <w:r>
              <w:rPr>
                <w:rFonts w:ascii="PT Sans" w:hAnsi="PT Sans"/>
                <w:color w:val="000000"/>
                <w:sz w:val="23"/>
                <w:szCs w:val="23"/>
                <w:shd w:val="clear" w:color="auto" w:fill="FFFFFF"/>
              </w:rPr>
              <w:t>Текст как единица языка и речи.</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02.02</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5003D4">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5244" w:type="dxa"/>
          </w:tcPr>
          <w:p w:rsidR="00541F83" w:rsidRPr="001F24EC" w:rsidRDefault="00541F83" w:rsidP="000966A7">
            <w:pPr>
              <w:rPr>
                <w:rFonts w:ascii="Times New Roman" w:hAnsi="Times New Roman" w:cs="Times New Roman"/>
                <w:sz w:val="24"/>
                <w:szCs w:val="24"/>
              </w:rPr>
            </w:pPr>
            <w:r>
              <w:rPr>
                <w:rFonts w:ascii="PT Sans" w:hAnsi="PT Sans"/>
                <w:color w:val="000000"/>
                <w:sz w:val="23"/>
                <w:szCs w:val="23"/>
                <w:shd w:val="clear" w:color="auto" w:fill="FFFFFF"/>
              </w:rPr>
              <w:t>Функциональные разновидности языка. Разговорная речь. Анекдот. Шутка</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16.02</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5003D4">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5244" w:type="dxa"/>
          </w:tcPr>
          <w:p w:rsidR="00541F83" w:rsidRPr="001F24EC" w:rsidRDefault="00541F83" w:rsidP="000966A7">
            <w:pPr>
              <w:rPr>
                <w:rFonts w:ascii="Times New Roman" w:hAnsi="Times New Roman" w:cs="Times New Roman"/>
                <w:color w:val="000000"/>
                <w:spacing w:val="-1"/>
                <w:sz w:val="24"/>
                <w:szCs w:val="24"/>
              </w:rPr>
            </w:pPr>
            <w:r>
              <w:rPr>
                <w:rFonts w:ascii="PT Sans" w:hAnsi="PT Sans"/>
                <w:color w:val="000000"/>
                <w:sz w:val="23"/>
                <w:szCs w:val="23"/>
                <w:shd w:val="clear" w:color="auto" w:fill="FFFFFF"/>
              </w:rPr>
              <w:t xml:space="preserve">Официально-деловой стиль. Научно-учебный </w:t>
            </w:r>
            <w:proofErr w:type="spellStart"/>
            <w:r>
              <w:rPr>
                <w:rFonts w:ascii="PT Sans" w:hAnsi="PT Sans"/>
                <w:color w:val="000000"/>
                <w:sz w:val="23"/>
                <w:szCs w:val="23"/>
                <w:shd w:val="clear" w:color="auto" w:fill="FFFFFF"/>
              </w:rPr>
              <w:t>подстиль</w:t>
            </w:r>
            <w:proofErr w:type="spellEnd"/>
            <w:r>
              <w:rPr>
                <w:rFonts w:ascii="PT Sans" w:hAnsi="PT Sans"/>
                <w:color w:val="000000"/>
                <w:sz w:val="23"/>
                <w:szCs w:val="23"/>
                <w:shd w:val="clear" w:color="auto" w:fill="FFFFFF"/>
              </w:rPr>
              <w:t>.</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01.03</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5003D4">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5244" w:type="dxa"/>
          </w:tcPr>
          <w:p w:rsidR="00541F83" w:rsidRDefault="00541F83" w:rsidP="00541F83">
            <w:pPr>
              <w:rPr>
                <w:rFonts w:ascii="PT Sans" w:hAnsi="PT Sans"/>
                <w:color w:val="000000"/>
                <w:sz w:val="23"/>
                <w:szCs w:val="23"/>
                <w:shd w:val="clear" w:color="auto" w:fill="FFFFFF"/>
              </w:rPr>
            </w:pPr>
            <w:r>
              <w:rPr>
                <w:rFonts w:ascii="PT Sans" w:hAnsi="PT Sans"/>
                <w:color w:val="000000"/>
                <w:sz w:val="23"/>
                <w:szCs w:val="23"/>
                <w:shd w:val="clear" w:color="auto" w:fill="FFFFFF"/>
              </w:rPr>
              <w:t xml:space="preserve">Публицистический стиль. </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15.03</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5003D4">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5244" w:type="dxa"/>
          </w:tcPr>
          <w:p w:rsidR="00541F83" w:rsidRPr="001F24EC" w:rsidRDefault="00541F83" w:rsidP="000966A7">
            <w:pPr>
              <w:pStyle w:val="Standard"/>
              <w:tabs>
                <w:tab w:val="left" w:pos="1134"/>
                <w:tab w:val="left" w:pos="2268"/>
              </w:tabs>
              <w:rPr>
                <w:sz w:val="24"/>
                <w:szCs w:val="24"/>
                <w:lang w:eastAsia="en-US"/>
              </w:rPr>
            </w:pPr>
            <w:r>
              <w:rPr>
                <w:rFonts w:ascii="PT Sans" w:hAnsi="PT Sans"/>
                <w:color w:val="000000"/>
                <w:sz w:val="23"/>
                <w:szCs w:val="23"/>
                <w:shd w:val="clear" w:color="auto" w:fill="FFFFFF"/>
              </w:rPr>
              <w:t>Язык художественной литературы.</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05.04</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AE547A">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5244" w:type="dxa"/>
            <w:vAlign w:val="center"/>
          </w:tcPr>
          <w:p w:rsidR="00541F83" w:rsidRPr="00DF7C04" w:rsidRDefault="00541F83" w:rsidP="00AE547A">
            <w:pPr>
              <w:pStyle w:val="Default"/>
            </w:pPr>
            <w:r>
              <w:t xml:space="preserve">Обобщение и систематизация </w:t>
            </w:r>
            <w:proofErr w:type="gramStart"/>
            <w:r>
              <w:t>изученного</w:t>
            </w:r>
            <w:proofErr w:type="gramEnd"/>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541F83">
            <w:pPr>
              <w:pStyle w:val="Standard"/>
              <w:tabs>
                <w:tab w:val="left" w:pos="1134"/>
                <w:tab w:val="left" w:pos="2268"/>
              </w:tabs>
              <w:ind w:firstLine="34"/>
              <w:rPr>
                <w:sz w:val="24"/>
                <w:szCs w:val="24"/>
                <w:lang w:eastAsia="en-US"/>
              </w:rPr>
            </w:pPr>
            <w:r w:rsidRPr="00E96830">
              <w:rPr>
                <w:sz w:val="24"/>
                <w:szCs w:val="24"/>
                <w:lang w:eastAsia="en-US"/>
              </w:rPr>
              <w:t xml:space="preserve">Урок </w:t>
            </w:r>
            <w:r>
              <w:rPr>
                <w:sz w:val="24"/>
                <w:szCs w:val="24"/>
                <w:lang w:eastAsia="en-US"/>
              </w:rPr>
              <w:t>обобщения</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03.05</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r w:rsidR="00541F83" w:rsidRPr="00E96830" w:rsidTr="00AE547A">
        <w:tc>
          <w:tcPr>
            <w:tcW w:w="852" w:type="dxa"/>
          </w:tcPr>
          <w:p w:rsidR="00541F83" w:rsidRDefault="00541F83"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5244" w:type="dxa"/>
            <w:vAlign w:val="center"/>
          </w:tcPr>
          <w:p w:rsidR="00541F83" w:rsidRDefault="00541F83" w:rsidP="00AE547A">
            <w:pPr>
              <w:pStyle w:val="Default"/>
              <w:rPr>
                <w:sz w:val="23"/>
                <w:szCs w:val="23"/>
              </w:rPr>
            </w:pPr>
            <w:r>
              <w:rPr>
                <w:lang w:eastAsia="en-US"/>
              </w:rPr>
              <w:t>Контрольный диктант</w:t>
            </w:r>
          </w:p>
        </w:tc>
        <w:tc>
          <w:tcPr>
            <w:tcW w:w="1701" w:type="dxa"/>
          </w:tcPr>
          <w:p w:rsidR="00541F83" w:rsidRDefault="00541F83" w:rsidP="00AE547A">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541F83" w:rsidRPr="00E96830" w:rsidRDefault="00541F83" w:rsidP="00AE547A">
            <w:pPr>
              <w:pStyle w:val="Standard"/>
              <w:tabs>
                <w:tab w:val="left" w:pos="1134"/>
                <w:tab w:val="left" w:pos="2268"/>
              </w:tabs>
              <w:ind w:firstLine="34"/>
              <w:rPr>
                <w:sz w:val="24"/>
                <w:szCs w:val="24"/>
                <w:lang w:eastAsia="en-US"/>
              </w:rPr>
            </w:pPr>
            <w:r w:rsidRPr="00E96830">
              <w:rPr>
                <w:sz w:val="24"/>
                <w:szCs w:val="24"/>
                <w:lang w:eastAsia="en-US"/>
              </w:rPr>
              <w:t xml:space="preserve">Урок </w:t>
            </w:r>
            <w:r>
              <w:rPr>
                <w:sz w:val="24"/>
                <w:szCs w:val="24"/>
                <w:lang w:eastAsia="en-US"/>
              </w:rPr>
              <w:t>контроля</w:t>
            </w:r>
          </w:p>
        </w:tc>
        <w:tc>
          <w:tcPr>
            <w:tcW w:w="1418" w:type="dxa"/>
          </w:tcPr>
          <w:p w:rsidR="00541F83" w:rsidRDefault="00F35BEC" w:rsidP="00AE547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17.05</w:t>
            </w:r>
          </w:p>
        </w:tc>
        <w:tc>
          <w:tcPr>
            <w:tcW w:w="1701" w:type="dxa"/>
          </w:tcPr>
          <w:p w:rsidR="00541F83" w:rsidRPr="00E96830" w:rsidRDefault="00541F83" w:rsidP="00AE547A">
            <w:pPr>
              <w:spacing w:before="100" w:beforeAutospacing="1" w:after="100" w:afterAutospacing="1"/>
              <w:rPr>
                <w:rFonts w:ascii="Times New Roman" w:eastAsia="Times New Roman" w:hAnsi="Times New Roman" w:cs="Times New Roman"/>
                <w:color w:val="000000"/>
                <w:sz w:val="24"/>
                <w:szCs w:val="24"/>
              </w:rPr>
            </w:pPr>
          </w:p>
        </w:tc>
      </w:tr>
    </w:tbl>
    <w:p w:rsidR="004B7C3F" w:rsidRDefault="004B7C3F" w:rsidP="00AC026A">
      <w:pPr>
        <w:spacing w:after="0" w:line="240" w:lineRule="auto"/>
        <w:jc w:val="right"/>
        <w:rPr>
          <w:rFonts w:ascii="Times New Roman" w:eastAsia="Times New Roman" w:hAnsi="Times New Roman" w:cs="Times New Roman"/>
          <w:b/>
          <w:sz w:val="24"/>
          <w:szCs w:val="24"/>
          <w:lang w:eastAsia="ru-RU"/>
        </w:rPr>
      </w:pPr>
    </w:p>
    <w:p w:rsidR="004B7C3F" w:rsidRDefault="004B7C3F" w:rsidP="00AC026A">
      <w:pPr>
        <w:spacing w:after="0" w:line="240" w:lineRule="auto"/>
        <w:jc w:val="right"/>
        <w:rPr>
          <w:rFonts w:ascii="Times New Roman" w:eastAsia="Times New Roman" w:hAnsi="Times New Roman" w:cs="Times New Roman"/>
          <w:b/>
          <w:sz w:val="24"/>
          <w:szCs w:val="24"/>
          <w:lang w:eastAsia="ru-RU"/>
        </w:rPr>
      </w:pPr>
    </w:p>
    <w:p w:rsidR="004B7C3F" w:rsidRDefault="004B7C3F" w:rsidP="00AC026A">
      <w:pPr>
        <w:spacing w:after="0" w:line="240" w:lineRule="auto"/>
        <w:jc w:val="right"/>
        <w:rPr>
          <w:rFonts w:ascii="Times New Roman" w:eastAsia="Times New Roman" w:hAnsi="Times New Roman" w:cs="Times New Roman"/>
          <w:b/>
          <w:sz w:val="24"/>
          <w:szCs w:val="24"/>
          <w:lang w:eastAsia="ru-RU"/>
        </w:rPr>
      </w:pPr>
    </w:p>
    <w:p w:rsidR="004B7C3F" w:rsidRDefault="004B7C3F" w:rsidP="00AC026A">
      <w:pPr>
        <w:spacing w:after="0" w:line="240" w:lineRule="auto"/>
        <w:jc w:val="right"/>
        <w:rPr>
          <w:rFonts w:ascii="Times New Roman" w:eastAsia="Times New Roman" w:hAnsi="Times New Roman" w:cs="Times New Roman"/>
          <w:b/>
          <w:sz w:val="24"/>
          <w:szCs w:val="24"/>
          <w:lang w:eastAsia="ru-RU"/>
        </w:rPr>
      </w:pPr>
    </w:p>
    <w:p w:rsidR="004B7C3F" w:rsidRDefault="004B7C3F" w:rsidP="00AC026A">
      <w:pPr>
        <w:spacing w:after="0" w:line="240" w:lineRule="auto"/>
        <w:jc w:val="right"/>
        <w:rPr>
          <w:rFonts w:ascii="Times New Roman" w:eastAsia="Times New Roman" w:hAnsi="Times New Roman" w:cs="Times New Roman"/>
          <w:b/>
          <w:sz w:val="24"/>
          <w:szCs w:val="24"/>
          <w:lang w:eastAsia="ru-RU"/>
        </w:rPr>
      </w:pPr>
    </w:p>
    <w:p w:rsidR="004B7C3F" w:rsidRDefault="004B7C3F" w:rsidP="00AC026A">
      <w:pPr>
        <w:spacing w:after="0" w:line="240" w:lineRule="auto"/>
        <w:jc w:val="right"/>
        <w:rPr>
          <w:rFonts w:ascii="Times New Roman" w:eastAsia="Times New Roman" w:hAnsi="Times New Roman" w:cs="Times New Roman"/>
          <w:b/>
          <w:sz w:val="24"/>
          <w:szCs w:val="24"/>
          <w:lang w:eastAsia="ru-RU"/>
        </w:rPr>
      </w:pPr>
    </w:p>
    <w:p w:rsidR="004B7C3F" w:rsidRPr="004024C0" w:rsidRDefault="004B7C3F" w:rsidP="00AC026A">
      <w:pPr>
        <w:spacing w:after="0" w:line="240" w:lineRule="auto"/>
        <w:jc w:val="right"/>
        <w:rPr>
          <w:rFonts w:ascii="Times New Roman" w:eastAsia="Times New Roman" w:hAnsi="Times New Roman" w:cs="Times New Roman"/>
          <w:b/>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AC026A" w:rsidRDefault="00AC026A" w:rsidP="00AC026A">
      <w:pPr>
        <w:spacing w:after="0" w:line="240" w:lineRule="auto"/>
        <w:jc w:val="both"/>
        <w:rPr>
          <w:rFonts w:ascii="Times New Roman" w:eastAsia="Times New Roman" w:hAnsi="Times New Roman" w:cs="Times New Roman"/>
          <w:i/>
          <w:sz w:val="24"/>
          <w:szCs w:val="24"/>
          <w:lang w:eastAsia="ru-RU"/>
        </w:rPr>
      </w:pPr>
    </w:p>
    <w:p w:rsidR="00EB7647" w:rsidRDefault="00EB7647" w:rsidP="00EB7647">
      <w:pPr>
        <w:jc w:val="right"/>
        <w:rPr>
          <w:rFonts w:ascii="Times New Roman" w:hAnsi="Times New Roman"/>
          <w:b/>
          <w:sz w:val="24"/>
          <w:szCs w:val="24"/>
        </w:rPr>
      </w:pPr>
    </w:p>
    <w:p w:rsidR="00EB7647" w:rsidRDefault="00EB7647" w:rsidP="00285CB0">
      <w:pPr>
        <w:rPr>
          <w:rFonts w:ascii="Times New Roman" w:hAnsi="Times New Roman"/>
          <w:b/>
          <w:sz w:val="24"/>
          <w:szCs w:val="24"/>
        </w:rPr>
      </w:pPr>
    </w:p>
    <w:p w:rsidR="00EB7647" w:rsidRDefault="00EB7647" w:rsidP="00EB7647">
      <w:pPr>
        <w:jc w:val="right"/>
        <w:rPr>
          <w:rFonts w:ascii="Times New Roman" w:hAnsi="Times New Roman"/>
          <w:b/>
          <w:sz w:val="24"/>
          <w:szCs w:val="24"/>
        </w:rPr>
      </w:pPr>
    </w:p>
    <w:p w:rsidR="00EB7647" w:rsidRDefault="00EB7647" w:rsidP="00EB7647">
      <w:pPr>
        <w:jc w:val="right"/>
        <w:rPr>
          <w:rFonts w:ascii="Times New Roman" w:hAnsi="Times New Roman"/>
          <w:b/>
          <w:sz w:val="24"/>
          <w:szCs w:val="24"/>
        </w:rPr>
      </w:pPr>
    </w:p>
    <w:p w:rsidR="00EB7647" w:rsidRDefault="00EB7647" w:rsidP="00EB7647">
      <w:pPr>
        <w:jc w:val="right"/>
        <w:rPr>
          <w:rFonts w:ascii="Times New Roman" w:hAnsi="Times New Roman"/>
          <w:b/>
          <w:sz w:val="24"/>
          <w:szCs w:val="24"/>
        </w:rPr>
      </w:pPr>
      <w:r>
        <w:rPr>
          <w:rFonts w:ascii="Times New Roman" w:hAnsi="Times New Roman"/>
          <w:b/>
          <w:sz w:val="24"/>
          <w:szCs w:val="24"/>
        </w:rPr>
        <w:lastRenderedPageBreak/>
        <w:t>Приложение 2</w:t>
      </w:r>
    </w:p>
    <w:p w:rsidR="00EB7647" w:rsidRPr="00F806D7" w:rsidRDefault="00EB7647" w:rsidP="00EB7647">
      <w:pPr>
        <w:spacing w:after="0" w:line="240" w:lineRule="auto"/>
        <w:jc w:val="center"/>
        <w:rPr>
          <w:rFonts w:ascii="Times New Roman" w:hAnsi="Times New Roman"/>
          <w:b/>
          <w:sz w:val="24"/>
          <w:szCs w:val="24"/>
        </w:rPr>
      </w:pPr>
      <w:r w:rsidRPr="00F806D7">
        <w:rPr>
          <w:rFonts w:ascii="Times New Roman" w:hAnsi="Times New Roman"/>
          <w:b/>
          <w:sz w:val="24"/>
          <w:szCs w:val="24"/>
        </w:rPr>
        <w:t xml:space="preserve">Основной инструментарий для оценивания результатов по </w:t>
      </w:r>
      <w:r>
        <w:rPr>
          <w:rFonts w:ascii="Times New Roman" w:hAnsi="Times New Roman"/>
          <w:b/>
          <w:sz w:val="24"/>
          <w:szCs w:val="24"/>
        </w:rPr>
        <w:t xml:space="preserve">родному </w:t>
      </w:r>
      <w:r w:rsidRPr="00F806D7">
        <w:rPr>
          <w:rFonts w:ascii="Times New Roman" w:hAnsi="Times New Roman"/>
          <w:b/>
          <w:sz w:val="24"/>
          <w:szCs w:val="24"/>
        </w:rPr>
        <w:t>русскому языку</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1. Оценка устных ответов.</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«5» ставится, если ученик:1)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EB7647" w:rsidRPr="00A47929" w:rsidRDefault="00EB7647" w:rsidP="00EB7647">
      <w:pPr>
        <w:spacing w:before="100" w:beforeAutospacing="1" w:after="100" w:afterAutospacing="1" w:line="240" w:lineRule="auto"/>
        <w:rPr>
          <w:rFonts w:ascii="Times New Roman" w:hAnsi="Times New Roman"/>
          <w:sz w:val="24"/>
          <w:szCs w:val="24"/>
        </w:rPr>
      </w:pPr>
      <w:proofErr w:type="gramStart"/>
      <w:r w:rsidRPr="00A47929">
        <w:rPr>
          <w:rFonts w:ascii="Times New Roman" w:hAnsi="Times New Roman"/>
          <w:sz w:val="24"/>
          <w:szCs w:val="24"/>
        </w:rPr>
        <w:t>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«2» ставится, если ученик обнаруживает незнание большей части соответствующего раздела изучаемого материала, допускает ошибки в формулировке правил и определений, искажающие их смысл, беспорядочно и неуверенно излагает материал</w:t>
      </w:r>
      <w:proofErr w:type="gramStart"/>
      <w:r w:rsidRPr="00A47929">
        <w:rPr>
          <w:rFonts w:ascii="Times New Roman" w:hAnsi="Times New Roman"/>
          <w:sz w:val="24"/>
          <w:szCs w:val="24"/>
        </w:rPr>
        <w:t>..</w:t>
      </w:r>
      <w:proofErr w:type="gramEnd"/>
      <w:r w:rsidRPr="00A47929">
        <w:rPr>
          <w:rFonts w:ascii="Times New Roman" w:hAnsi="Times New Roman"/>
          <w:sz w:val="24"/>
          <w:szCs w:val="24"/>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«1» ставится, если ученик обнаруживает полное незнание или непонимание материала.</w:t>
      </w:r>
    </w:p>
    <w:p w:rsidR="00EB7647" w:rsidRPr="00A47929" w:rsidRDefault="00EB7647" w:rsidP="00EB7647">
      <w:pPr>
        <w:spacing w:before="100" w:beforeAutospacing="1" w:after="100" w:afterAutospacing="1" w:line="240" w:lineRule="auto"/>
        <w:rPr>
          <w:rFonts w:ascii="Times New Roman" w:hAnsi="Times New Roman"/>
          <w:sz w:val="24"/>
          <w:szCs w:val="24"/>
        </w:rPr>
      </w:pPr>
      <w:proofErr w:type="gramStart"/>
      <w:r w:rsidRPr="00A47929">
        <w:rPr>
          <w:rFonts w:ascii="Times New Roman" w:hAnsi="Times New Roman"/>
          <w:sz w:val="24"/>
          <w:szCs w:val="24"/>
        </w:rPr>
        <w:t xml:space="preserve">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w:t>
      </w:r>
      <w:r w:rsidRPr="00A47929">
        <w:rPr>
          <w:rFonts w:ascii="Times New Roman" w:hAnsi="Times New Roman"/>
          <w:sz w:val="24"/>
          <w:szCs w:val="24"/>
        </w:rPr>
        <w:lastRenderedPageBreak/>
        <w:t>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2. Оценка диктантов.</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В комплексной контрольной работе, состоящей из диктанта и дополнительного задания, выставляются две оценки за каждый вид работы.</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«5» выставляется за безошибочную работу, а также при наличии 1 негрубой орфографической или 1 негрубой пунктуационной ошибки.</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«4» выставляется при наличии 2 орфографических и 2 пунктуационных ошибок, или 4 пунктуационных при отсутствии орфографических ошибок, а также 3 орфографических ошибках, если среди них есть однотипные.</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«3» выставляется при 4 орфографических и 4 пунктуационных ошибках, или 7 пунктуационных ошибок при отсутствии орфографических ошибок. В 5 классе допускается выставление оценки «3» при 5 орфографических и 4 пунктуационных ошибках. Оценка «3» может быть выставлена при наличии 5 орфографических и 6 пунктуационных, если среди тех и других имеются однотипные и негрубые ошибки.</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«2» выставляется, если в диктанте 7 орфографических и 7 пунктуационных ошибок, 5 орфографических и 8 пунктуационных ошибок, 5 орфографических и 9 пунктуационных ошибок, 8 орфографических и 6 пунктуационных.</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При большем количестве ошибок диктант оценивается баллом «1».</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3. Оценивание грамматических заданий.</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При оценке выполнения дополнительных заданий рекомендуется руководствоваться следующим:</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«5» ставится, если ученик выполнил все задания верно.</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«4» ставится, если ученик выполнил ¾ заданий.</w:t>
      </w:r>
    </w:p>
    <w:p w:rsidR="00EB7647" w:rsidRPr="00A47929"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«3» ставится за работу, в которой не выполнено более половины заданий.</w:t>
      </w:r>
    </w:p>
    <w:p w:rsidR="00EB7647" w:rsidRDefault="00EB7647" w:rsidP="00EB7647">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«1» ставится, если ученик не выполнил ни одного задания.</w:t>
      </w:r>
    </w:p>
    <w:p w:rsidR="00285CB0" w:rsidRDefault="00285CB0" w:rsidP="00EB7647">
      <w:pPr>
        <w:spacing w:before="100" w:beforeAutospacing="1" w:after="100" w:afterAutospacing="1" w:line="240" w:lineRule="auto"/>
        <w:rPr>
          <w:rFonts w:ascii="Times New Roman" w:hAnsi="Times New Roman"/>
          <w:sz w:val="24"/>
          <w:szCs w:val="24"/>
        </w:rPr>
      </w:pPr>
    </w:p>
    <w:p w:rsidR="00285CB0" w:rsidRPr="00A47929" w:rsidRDefault="00285CB0" w:rsidP="00EB7647">
      <w:pPr>
        <w:spacing w:before="100" w:beforeAutospacing="1" w:after="100" w:afterAutospacing="1" w:line="240" w:lineRule="auto"/>
        <w:rPr>
          <w:rFonts w:ascii="Times New Roman" w:hAnsi="Times New Roman"/>
          <w:sz w:val="24"/>
          <w:szCs w:val="24"/>
        </w:rPr>
      </w:pPr>
    </w:p>
    <w:p w:rsidR="00285CB0" w:rsidRPr="00923227" w:rsidRDefault="00285CB0" w:rsidP="00285CB0">
      <w:pPr>
        <w:spacing w:line="270" w:lineRule="atLeast"/>
        <w:ind w:left="356" w:firstLine="352"/>
        <w:jc w:val="right"/>
        <w:rPr>
          <w:rFonts w:ascii="Times New Roman" w:hAnsi="Times New Roman"/>
          <w:b/>
          <w:color w:val="0D0D0D"/>
          <w:sz w:val="24"/>
          <w:szCs w:val="24"/>
        </w:rPr>
      </w:pPr>
      <w:r w:rsidRPr="00923227">
        <w:rPr>
          <w:rFonts w:ascii="Times New Roman" w:hAnsi="Times New Roman"/>
          <w:b/>
          <w:color w:val="0D0D0D"/>
          <w:sz w:val="24"/>
          <w:szCs w:val="24"/>
        </w:rPr>
        <w:t>Приложение 3</w:t>
      </w:r>
    </w:p>
    <w:p w:rsidR="00285CB0" w:rsidRPr="00285CB0" w:rsidRDefault="00285CB0" w:rsidP="00285CB0">
      <w:pPr>
        <w:spacing w:line="270" w:lineRule="atLeast"/>
        <w:ind w:left="356" w:firstLine="352"/>
        <w:jc w:val="center"/>
        <w:rPr>
          <w:rFonts w:ascii="Times New Roman" w:hAnsi="Times New Roman" w:cs="Times New Roman"/>
          <w:b/>
          <w:color w:val="0D0D0D"/>
          <w:sz w:val="24"/>
          <w:szCs w:val="24"/>
        </w:rPr>
      </w:pPr>
      <w:r w:rsidRPr="00285CB0">
        <w:rPr>
          <w:rFonts w:ascii="Times New Roman" w:hAnsi="Times New Roman" w:cs="Times New Roman"/>
          <w:b/>
          <w:color w:val="0D0D0D"/>
          <w:sz w:val="24"/>
          <w:szCs w:val="24"/>
        </w:rPr>
        <w:t>Контрольно – измерительные материалы</w:t>
      </w:r>
    </w:p>
    <w:p w:rsidR="00285CB0" w:rsidRPr="00285CB0" w:rsidRDefault="00285CB0" w:rsidP="00285CB0">
      <w:pPr>
        <w:pStyle w:val="a7"/>
        <w:shd w:val="clear" w:color="auto" w:fill="FFFFFF"/>
        <w:spacing w:before="0" w:beforeAutospacing="0" w:after="167" w:afterAutospacing="0"/>
        <w:jc w:val="center"/>
        <w:rPr>
          <w:color w:val="000000"/>
        </w:rPr>
      </w:pPr>
      <w:r w:rsidRPr="00285CB0">
        <w:rPr>
          <w:b/>
          <w:bCs/>
          <w:color w:val="000000"/>
        </w:rPr>
        <w:t>Мир природы</w:t>
      </w:r>
    </w:p>
    <w:p w:rsidR="00285CB0" w:rsidRPr="00285CB0" w:rsidRDefault="00285CB0" w:rsidP="00285CB0">
      <w:pPr>
        <w:pStyle w:val="a7"/>
        <w:shd w:val="clear" w:color="auto" w:fill="FFFFFF"/>
        <w:spacing w:before="0" w:beforeAutospacing="0" w:after="167" w:afterAutospacing="0"/>
        <w:rPr>
          <w:color w:val="000000"/>
        </w:rPr>
      </w:pPr>
      <w:r w:rsidRPr="00285CB0">
        <w:rPr>
          <w:color w:val="000000"/>
        </w:rPr>
        <w:t> </w:t>
      </w:r>
    </w:p>
    <w:p w:rsidR="00285CB0" w:rsidRPr="00285CB0" w:rsidRDefault="00285CB0" w:rsidP="00285CB0">
      <w:pPr>
        <w:pStyle w:val="a7"/>
        <w:shd w:val="clear" w:color="auto" w:fill="FFFFFF"/>
        <w:spacing w:before="0" w:beforeAutospacing="0" w:after="167" w:afterAutospacing="0"/>
        <w:rPr>
          <w:color w:val="000000"/>
        </w:rPr>
      </w:pPr>
      <w:r w:rsidRPr="00285CB0">
        <w:rPr>
          <w:color w:val="000000"/>
        </w:rPr>
        <w:t>Человек обедняет свою духовную жизнь, если он высокомерно смотрит сверху вниз на всё живое и неживое, не наделённое его, человеческим, разумом.</w:t>
      </w:r>
      <w:r w:rsidRPr="00285CB0">
        <w:rPr>
          <w:color w:val="000000"/>
          <w:vertAlign w:val="superscript"/>
        </w:rPr>
        <w:t>4</w:t>
      </w:r>
      <w:proofErr w:type="gramStart"/>
      <w:r w:rsidRPr="00285CB0">
        <w:rPr>
          <w:color w:val="000000"/>
        </w:rPr>
        <w:t> В</w:t>
      </w:r>
      <w:proofErr w:type="gramEnd"/>
      <w:r w:rsidRPr="00285CB0">
        <w:rPr>
          <w:color w:val="000000"/>
        </w:rPr>
        <w:t>едь жизнь людей, какой бы сложной она ни была, как бы далеко ни простиралась наша власть над окружающим миром, — всего лишь частица жизни природы. Ведь то, что мы о ней знаем сегодня, так мало по сравнению с тем таинственным, удивительным и прекрасным, что нам предстоит ещё о ней узнать.</w:t>
      </w:r>
      <w:r w:rsidRPr="00285CB0">
        <w:rPr>
          <w:color w:val="000000"/>
          <w:vertAlign w:val="superscript"/>
        </w:rPr>
        <w:t>4</w:t>
      </w:r>
    </w:p>
    <w:p w:rsidR="00285CB0" w:rsidRPr="00285CB0" w:rsidRDefault="00285CB0" w:rsidP="00285CB0">
      <w:pPr>
        <w:pStyle w:val="a7"/>
        <w:shd w:val="clear" w:color="auto" w:fill="FFFFFF"/>
        <w:spacing w:before="0" w:beforeAutospacing="0" w:after="167" w:afterAutospacing="0"/>
        <w:rPr>
          <w:color w:val="000000"/>
        </w:rPr>
      </w:pPr>
      <w:r w:rsidRPr="00285CB0">
        <w:rPr>
          <w:color w:val="000000"/>
        </w:rPr>
        <w:t>Может быть, узнать именно сегодня, когда человеку важно связать в своем сознании новейшие данные об элементарных частицах, о «чёрных дырах» Вселенной с белоснежностью ромашек на лесных полянах, с роскошными, пульсирующими созвездиями над головой, где-нибудь посреди бескрайней степи.</w:t>
      </w:r>
    </w:p>
    <w:p w:rsidR="00285CB0" w:rsidRPr="00285CB0" w:rsidRDefault="00285CB0" w:rsidP="00285CB0">
      <w:pPr>
        <w:pStyle w:val="a7"/>
        <w:shd w:val="clear" w:color="auto" w:fill="FFFFFF"/>
        <w:spacing w:before="0" w:beforeAutospacing="0" w:after="167" w:afterAutospacing="0"/>
        <w:rPr>
          <w:color w:val="000000"/>
        </w:rPr>
      </w:pPr>
      <w:r w:rsidRPr="00285CB0">
        <w:rPr>
          <w:color w:val="000000"/>
        </w:rPr>
        <w:t>Нам по-прежнему интересны повадки зверей и птиц — диковинных заморских и наших, знакомых с детства. Нам интересно многое: почему такой дремучий зверь, как медведь, легко поддаётся дрессировке; не угрожает ли серому волку занесение в Красную книгу (туда ученые заносят животных, которым грозит исчезновение с лица планеты); как быстро растут кристаллы горного хрусталя и почему считается целебным лист обыкновенного подорожника. (По И. Акимушкину.)</w:t>
      </w:r>
    </w:p>
    <w:p w:rsidR="00285CB0" w:rsidRPr="00285CB0" w:rsidRDefault="00285CB0" w:rsidP="00285CB0">
      <w:pPr>
        <w:pStyle w:val="a7"/>
        <w:shd w:val="clear" w:color="auto" w:fill="FFFFFF"/>
        <w:spacing w:before="0" w:beforeAutospacing="0" w:after="167" w:afterAutospacing="0"/>
        <w:rPr>
          <w:color w:val="000000"/>
        </w:rPr>
      </w:pPr>
      <w:r w:rsidRPr="00285CB0">
        <w:rPr>
          <w:color w:val="000000"/>
        </w:rPr>
        <w:t>(169 слов.)</w:t>
      </w:r>
      <w:r w:rsidRPr="00285CB0">
        <w:rPr>
          <w:b/>
          <w:bCs/>
          <w:color w:val="000000"/>
        </w:rPr>
        <w:t> </w:t>
      </w:r>
    </w:p>
    <w:p w:rsidR="00285CB0" w:rsidRPr="00285CB0" w:rsidRDefault="00285CB0" w:rsidP="00285CB0">
      <w:pPr>
        <w:pStyle w:val="a7"/>
        <w:shd w:val="clear" w:color="auto" w:fill="FFFFFF"/>
        <w:spacing w:before="0" w:beforeAutospacing="0" w:after="167" w:afterAutospacing="0"/>
        <w:jc w:val="center"/>
        <w:rPr>
          <w:color w:val="000000"/>
        </w:rPr>
      </w:pPr>
      <w:r w:rsidRPr="00285CB0">
        <w:rPr>
          <w:b/>
          <w:bCs/>
          <w:color w:val="000000"/>
        </w:rPr>
        <w:t>Грамматическое задание</w:t>
      </w:r>
    </w:p>
    <w:p w:rsidR="00285CB0" w:rsidRPr="00285CB0" w:rsidRDefault="00285CB0" w:rsidP="00285CB0">
      <w:pPr>
        <w:pStyle w:val="a7"/>
        <w:shd w:val="clear" w:color="auto" w:fill="FFFFFF"/>
        <w:spacing w:before="0" w:beforeAutospacing="0" w:after="167" w:afterAutospacing="0"/>
        <w:rPr>
          <w:color w:val="000000"/>
        </w:rPr>
      </w:pPr>
      <w:r w:rsidRPr="00285CB0">
        <w:rPr>
          <w:color w:val="000000"/>
        </w:rPr>
        <w:t>Выполните синтаксический разбор указанных предложений.</w:t>
      </w:r>
    </w:p>
    <w:p w:rsidR="00285CB0" w:rsidRPr="00285CB0" w:rsidRDefault="00285CB0" w:rsidP="00285CB0">
      <w:pPr>
        <w:pStyle w:val="a7"/>
        <w:shd w:val="clear" w:color="auto" w:fill="FFFFFF"/>
        <w:spacing w:before="0" w:beforeAutospacing="0" w:after="167" w:afterAutospacing="0"/>
        <w:rPr>
          <w:color w:val="000000"/>
        </w:rPr>
      </w:pPr>
      <w:r w:rsidRPr="00285CB0">
        <w:rPr>
          <w:color w:val="000000"/>
        </w:rPr>
        <w:t>Определите типы придаточных частей в сложноподчинённых предложениях.</w:t>
      </w:r>
    </w:p>
    <w:p w:rsidR="00EB7647" w:rsidRPr="00A47929" w:rsidRDefault="00EB7647" w:rsidP="00EB7647">
      <w:pPr>
        <w:spacing w:before="100" w:beforeAutospacing="1" w:after="100" w:afterAutospacing="1" w:line="240" w:lineRule="auto"/>
        <w:rPr>
          <w:rFonts w:ascii="Times New Roman" w:hAnsi="Times New Roman"/>
          <w:sz w:val="24"/>
          <w:szCs w:val="24"/>
        </w:rPr>
      </w:pPr>
    </w:p>
    <w:sectPr w:rsidR="00EB7647" w:rsidRPr="00A47929" w:rsidSect="001367DC">
      <w:pgSz w:w="16838" w:h="11906" w:orient="landscape"/>
      <w:pgMar w:top="851" w:right="1134" w:bottom="85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BE74BB4"/>
    <w:multiLevelType w:val="hybridMultilevel"/>
    <w:tmpl w:val="2D6ABB8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CBA5D7D"/>
    <w:multiLevelType w:val="multilevel"/>
    <w:tmpl w:val="9492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1135FB"/>
    <w:multiLevelType w:val="multilevel"/>
    <w:tmpl w:val="24F6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1D60BD"/>
    <w:multiLevelType w:val="multilevel"/>
    <w:tmpl w:val="F682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DA13A8"/>
    <w:multiLevelType w:val="multilevel"/>
    <w:tmpl w:val="8AB2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33547D"/>
    <w:multiLevelType w:val="hybridMultilevel"/>
    <w:tmpl w:val="08A057BE"/>
    <w:lvl w:ilvl="0" w:tplc="F788C9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E894F0B"/>
    <w:multiLevelType w:val="multilevel"/>
    <w:tmpl w:val="39A28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A53967"/>
    <w:multiLevelType w:val="multilevel"/>
    <w:tmpl w:val="B6FA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CE7A5A"/>
    <w:multiLevelType w:val="multilevel"/>
    <w:tmpl w:val="478C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DB46AE"/>
    <w:multiLevelType w:val="hybridMultilevel"/>
    <w:tmpl w:val="EA762E22"/>
    <w:lvl w:ilvl="0" w:tplc="92B813C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763327B"/>
    <w:multiLevelType w:val="multilevel"/>
    <w:tmpl w:val="AC68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9C340E"/>
    <w:multiLevelType w:val="multilevel"/>
    <w:tmpl w:val="5312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5A0361"/>
    <w:multiLevelType w:val="multilevel"/>
    <w:tmpl w:val="78D2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251FBC"/>
    <w:multiLevelType w:val="multilevel"/>
    <w:tmpl w:val="4A92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323EB7"/>
    <w:multiLevelType w:val="multilevel"/>
    <w:tmpl w:val="71FE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3A7030"/>
    <w:multiLevelType w:val="multilevel"/>
    <w:tmpl w:val="70E0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081884"/>
    <w:multiLevelType w:val="hybridMultilevel"/>
    <w:tmpl w:val="6672B5D0"/>
    <w:lvl w:ilvl="0" w:tplc="F788C9CA">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CF54492"/>
    <w:multiLevelType w:val="hybridMultilevel"/>
    <w:tmpl w:val="F6441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0AC3720"/>
    <w:multiLevelType w:val="hybridMultilevel"/>
    <w:tmpl w:val="00F0481A"/>
    <w:lvl w:ilvl="0" w:tplc="F788C9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14D6423"/>
    <w:multiLevelType w:val="multilevel"/>
    <w:tmpl w:val="DC9A8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3054"/>
        </w:tabs>
        <w:ind w:left="3054"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8"/>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0"/>
  </w:num>
  <w:num w:numId="8">
    <w:abstractNumId w:val="7"/>
  </w:num>
  <w:num w:numId="9">
    <w:abstractNumId w:val="13"/>
  </w:num>
  <w:num w:numId="10">
    <w:abstractNumId w:val="12"/>
  </w:num>
  <w:num w:numId="11">
    <w:abstractNumId w:val="2"/>
  </w:num>
  <w:num w:numId="12">
    <w:abstractNumId w:val="15"/>
  </w:num>
  <w:num w:numId="13">
    <w:abstractNumId w:val="11"/>
  </w:num>
  <w:num w:numId="14">
    <w:abstractNumId w:val="3"/>
  </w:num>
  <w:num w:numId="15">
    <w:abstractNumId w:val="14"/>
  </w:num>
  <w:num w:numId="16">
    <w:abstractNumId w:val="4"/>
  </w:num>
  <w:num w:numId="17">
    <w:abstractNumId w:val="5"/>
  </w:num>
  <w:num w:numId="18">
    <w:abstractNumId w:val="8"/>
  </w:num>
  <w:num w:numId="19">
    <w:abstractNumId w:val="16"/>
  </w:num>
  <w:num w:numId="20">
    <w:abstractNumId w:val="0"/>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AC026A"/>
    <w:rsid w:val="000142C7"/>
    <w:rsid w:val="001367DC"/>
    <w:rsid w:val="00156DBD"/>
    <w:rsid w:val="001963E1"/>
    <w:rsid w:val="00196EDE"/>
    <w:rsid w:val="00285CB0"/>
    <w:rsid w:val="00320194"/>
    <w:rsid w:val="004024C0"/>
    <w:rsid w:val="004B7C3F"/>
    <w:rsid w:val="00541F83"/>
    <w:rsid w:val="00660464"/>
    <w:rsid w:val="006B7088"/>
    <w:rsid w:val="00822543"/>
    <w:rsid w:val="00823320"/>
    <w:rsid w:val="008A7847"/>
    <w:rsid w:val="008D6926"/>
    <w:rsid w:val="00907298"/>
    <w:rsid w:val="00956186"/>
    <w:rsid w:val="00AC026A"/>
    <w:rsid w:val="00AD53D4"/>
    <w:rsid w:val="00B35034"/>
    <w:rsid w:val="00C3266A"/>
    <w:rsid w:val="00DE627F"/>
    <w:rsid w:val="00EB7647"/>
    <w:rsid w:val="00F3234C"/>
    <w:rsid w:val="00F35BEC"/>
    <w:rsid w:val="00FE4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2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026A"/>
    <w:pPr>
      <w:widowControl w:val="0"/>
      <w:autoSpaceDE w:val="0"/>
      <w:autoSpaceDN w:val="0"/>
      <w:spacing w:after="0" w:line="240" w:lineRule="auto"/>
      <w:ind w:left="640" w:hanging="420"/>
    </w:pPr>
    <w:rPr>
      <w:rFonts w:ascii="Times New Roman" w:eastAsia="Times New Roman" w:hAnsi="Times New Roman" w:cs="Times New Roman"/>
      <w:lang w:eastAsia="ru-RU" w:bidi="ru-RU"/>
    </w:rPr>
  </w:style>
  <w:style w:type="table" w:styleId="a4">
    <w:name w:val="Table Grid"/>
    <w:basedOn w:val="a1"/>
    <w:uiPriority w:val="59"/>
    <w:rsid w:val="00AC026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C026A"/>
    <w:pPr>
      <w:suppressAutoHyphens/>
      <w:spacing w:after="0" w:line="240" w:lineRule="auto"/>
      <w:textAlignment w:val="baseline"/>
    </w:pPr>
    <w:rPr>
      <w:rFonts w:ascii="Times New Roman" w:eastAsia="Times New Roman" w:hAnsi="Times New Roman" w:cs="Times New Roman"/>
      <w:kern w:val="1"/>
      <w:sz w:val="36"/>
      <w:szCs w:val="36"/>
      <w:lang w:eastAsia="zh-CN"/>
    </w:rPr>
  </w:style>
  <w:style w:type="paragraph" w:styleId="a5">
    <w:name w:val="Balloon Text"/>
    <w:basedOn w:val="a"/>
    <w:link w:val="a6"/>
    <w:uiPriority w:val="99"/>
    <w:semiHidden/>
    <w:unhideWhenUsed/>
    <w:rsid w:val="004024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024C0"/>
    <w:rPr>
      <w:rFonts w:ascii="Segoe UI" w:hAnsi="Segoe UI" w:cs="Segoe UI"/>
      <w:sz w:val="18"/>
      <w:szCs w:val="18"/>
    </w:rPr>
  </w:style>
  <w:style w:type="paragraph" w:styleId="a7">
    <w:name w:val="Normal (Web)"/>
    <w:basedOn w:val="a"/>
    <w:uiPriority w:val="99"/>
    <w:unhideWhenUsed/>
    <w:rsid w:val="001367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link w:val="a9"/>
    <w:uiPriority w:val="1"/>
    <w:qFormat/>
    <w:rsid w:val="00822543"/>
    <w:pPr>
      <w:spacing w:after="0" w:line="240" w:lineRule="auto"/>
    </w:pPr>
    <w:rPr>
      <w:rFonts w:ascii="Calibri" w:eastAsia="Times New Roman" w:hAnsi="Calibri" w:cs="Times New Roman"/>
      <w:lang w:eastAsia="ru-RU"/>
    </w:rPr>
  </w:style>
  <w:style w:type="character" w:customStyle="1" w:styleId="a9">
    <w:name w:val="Без интервала Знак"/>
    <w:basedOn w:val="a0"/>
    <w:link w:val="a8"/>
    <w:uiPriority w:val="1"/>
    <w:locked/>
    <w:rsid w:val="00822543"/>
    <w:rPr>
      <w:rFonts w:ascii="Calibri" w:eastAsia="Times New Roman" w:hAnsi="Calibri" w:cs="Times New Roman"/>
      <w:lang w:eastAsia="ru-RU"/>
    </w:rPr>
  </w:style>
  <w:style w:type="paragraph" w:customStyle="1" w:styleId="Default">
    <w:name w:val="Default"/>
    <w:rsid w:val="004B7C3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8097018">
      <w:bodyDiv w:val="1"/>
      <w:marLeft w:val="0"/>
      <w:marRight w:val="0"/>
      <w:marTop w:val="0"/>
      <w:marBottom w:val="0"/>
      <w:divBdr>
        <w:top w:val="none" w:sz="0" w:space="0" w:color="auto"/>
        <w:left w:val="none" w:sz="0" w:space="0" w:color="auto"/>
        <w:bottom w:val="none" w:sz="0" w:space="0" w:color="auto"/>
        <w:right w:val="none" w:sz="0" w:space="0" w:color="auto"/>
      </w:divBdr>
    </w:div>
    <w:div w:id="165467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47AFC4-66CD-4588-B856-23568463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19</Pages>
  <Words>5127</Words>
  <Characters>29225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dc:creator>
  <cp:keywords/>
  <dc:description/>
  <cp:lastModifiedBy>шк</cp:lastModifiedBy>
  <cp:revision>15</cp:revision>
  <cp:lastPrinted>2020-03-10T04:19:00Z</cp:lastPrinted>
  <dcterms:created xsi:type="dcterms:W3CDTF">2020-03-09T18:03:00Z</dcterms:created>
  <dcterms:modified xsi:type="dcterms:W3CDTF">2023-11-06T16:32:00Z</dcterms:modified>
</cp:coreProperties>
</file>